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3E5A" w14:textId="77777777" w:rsidR="00CE4521" w:rsidRDefault="00CE4521">
      <w:pPr>
        <w:spacing w:after="0"/>
        <w:ind w:left="5103"/>
        <w:rPr>
          <w:rFonts w:ascii="Times New Roman" w:hAnsi="Times New Roman"/>
          <w:sz w:val="28"/>
        </w:rPr>
      </w:pPr>
    </w:p>
    <w:p w14:paraId="5C8BECCB" w14:textId="1196DF56" w:rsidR="00CE4521" w:rsidRDefault="00C50ECD">
      <w:pPr>
        <w:spacing w:after="0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 к приказу Министерства экономического развития Камчатского края </w:t>
      </w:r>
      <w:r>
        <w:rPr>
          <w:rFonts w:ascii="Times New Roman" w:hAnsi="Times New Roman"/>
          <w:sz w:val="28"/>
        </w:rPr>
        <w:br/>
        <w:t>от 28.09.202</w:t>
      </w:r>
      <w:r w:rsidR="0028020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241-П</w:t>
      </w:r>
    </w:p>
    <w:p w14:paraId="7F080960" w14:textId="77777777" w:rsidR="00CE4521" w:rsidRDefault="00C50ECD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25C9BB6" w14:textId="77777777" w:rsidR="00CE4521" w:rsidRDefault="00CE4521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5044"/>
        <w:gridCol w:w="4593"/>
      </w:tblGrid>
      <w:tr w:rsidR="00CE4521" w14:paraId="25DC30C8" w14:textId="77777777">
        <w:trPr>
          <w:trHeight w:val="5386"/>
        </w:trPr>
        <w:tc>
          <w:tcPr>
            <w:tcW w:w="5043" w:type="dxa"/>
          </w:tcPr>
          <w:p w14:paraId="65CE8E6D" w14:textId="77777777" w:rsidR="00CE4521" w:rsidRDefault="00CE4521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4593" w:type="dxa"/>
          </w:tcPr>
          <w:p w14:paraId="403AC86F" w14:textId="77777777" w:rsidR="00CE4521" w:rsidRDefault="00C50EC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Министерство экономического развития Камчатского края</w:t>
            </w:r>
          </w:p>
          <w:p w14:paraId="2A282630" w14:textId="77777777" w:rsidR="00CE4521" w:rsidRDefault="00C50EC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614DCD70" w14:textId="77777777" w:rsidR="00CE4521" w:rsidRDefault="00C50EC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00CF1EE7" w14:textId="77777777" w:rsidR="00CE4521" w:rsidRDefault="00C50EC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24E135E6" w14:textId="77777777" w:rsidR="00CE4521" w:rsidRDefault="00C50EC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 (при наличии) индивидуального предпринимателя, главы крестьянского (фермерского) хозяйства, наименование юридического лица)</w:t>
            </w:r>
          </w:p>
          <w:p w14:paraId="6EDD71F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____________________________________ИНН</w:t>
            </w:r>
          </w:p>
          <w:p w14:paraId="406961D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____________________________________контактный телефон</w:t>
            </w:r>
          </w:p>
        </w:tc>
      </w:tr>
    </w:tbl>
    <w:p w14:paraId="0B4825CD" w14:textId="77777777" w:rsidR="00CE4521" w:rsidRDefault="00CE4521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69DEE557" w14:textId="77777777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27111977" w14:textId="77777777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участии в конкурсе для предоставления грантов </w:t>
      </w:r>
    </w:p>
    <w:p w14:paraId="560AC26C" w14:textId="77777777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форме субсидий субъектам малого и среднего предпринимательства, </w:t>
      </w:r>
    </w:p>
    <w:p w14:paraId="75D17B0E" w14:textId="338FD09F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включенным в реестр социальных предпри</w:t>
      </w:r>
      <w:r w:rsidR="008B1FD2">
        <w:rPr>
          <w:rFonts w:ascii="Times New Roman" w:hAnsi="Times New Roman"/>
          <w:sz w:val="24"/>
        </w:rPr>
        <w:t>нимателей</w:t>
      </w:r>
    </w:p>
    <w:p w14:paraId="006AAF6B" w14:textId="77777777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17D83B92" w14:textId="77777777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субъекта малого (среднего) предпринимательства</w:t>
      </w:r>
    </w:p>
    <w:p w14:paraId="5D71FD25" w14:textId="77777777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7909671E" w14:textId="77777777" w:rsidR="00CE4521" w:rsidRDefault="00C50EC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запрашиваемой субсидии (руб.)</w:t>
      </w:r>
    </w:p>
    <w:p w14:paraId="78C5D6FE" w14:textId="77777777" w:rsidR="00CE4521" w:rsidRDefault="00CE452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D5BA18" w14:textId="77777777" w:rsidR="00CE4521" w:rsidRDefault="00C50EC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подтверждаю следующую информацию о себе:</w:t>
      </w:r>
    </w:p>
    <w:p w14:paraId="1A51133F" w14:textId="77777777" w:rsidR="00CE4521" w:rsidRDefault="00CE452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3"/>
        <w:gridCol w:w="3894"/>
      </w:tblGrid>
      <w:tr w:rsidR="00CE4521" w14:paraId="09D374C5" w14:textId="77777777">
        <w:trPr>
          <w:trHeight w:val="109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A46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F68C6B8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7223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64AE3ABB" w14:textId="77777777">
        <w:trPr>
          <w:trHeight w:val="48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6B0F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F9EC87C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(для зарегистрированного в текущем году субъекта малого (среднего) предпринимательства – за период с </w:t>
            </w:r>
            <w:r>
              <w:rPr>
                <w:rFonts w:ascii="Times New Roman" w:hAnsi="Times New Roman"/>
                <w:sz w:val="24"/>
              </w:rPr>
              <w:lastRenderedPageBreak/>
              <w:t>даты регистрации по дату обращения за предоставлением субсидии)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311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7F4F6B33" w14:textId="77777777">
        <w:trPr>
          <w:trHeight w:val="6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03AF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налогов, сборов, страховых взносов, уплаченных в бюджетную систему Российской Федерации за предшествующий календарный год (руб.)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BB2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04E36EFE" w14:textId="77777777">
        <w:trPr>
          <w:trHeight w:val="258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84EF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7AFF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79709DA0" w14:textId="77777777">
        <w:trPr>
          <w:trHeight w:val="32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BE8C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C425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22C2A5D8" w14:textId="77777777">
        <w:trPr>
          <w:trHeight w:val="32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E953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0C11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6CC45970" w14:textId="77777777">
        <w:trPr>
          <w:trHeight w:val="8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15C1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к/с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F20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0417E06F" w14:textId="77777777">
        <w:trPr>
          <w:trHeight w:val="3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FD39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3DF7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6361F53E" w14:textId="77777777">
        <w:trPr>
          <w:trHeight w:val="6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28A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529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211A3DE3" w14:textId="77777777">
        <w:trPr>
          <w:trHeight w:val="104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3313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наличии детей с указанием возраста каждого ребенка (для женщин – индивидуальных предпринимателей или женщин – глав крестьянского (фермерского) хозяйства или женщин – учредителей юридического лица с указанием Ф.И.О. (отчество – при наличии) данного учредителя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3ACA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521" w14:paraId="5D80ABFB" w14:textId="77777777">
        <w:trPr>
          <w:trHeight w:val="383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F387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возрасте учредителей юридического лица с указанием Ф.И.О. (отчество – при наличии) (заполняется юридическими лицами)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2F26" w14:textId="77777777" w:rsidR="00CE4521" w:rsidRDefault="00CE45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C529A98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Заявитель:</w:t>
      </w:r>
    </w:p>
    <w:p w14:paraId="78018DF6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является участником соглашений о разделе продукции;</w:t>
      </w:r>
    </w:p>
    <w:p w14:paraId="6EB000EA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осуществляет предпринимательскую деятельность в сфере игорного бизнеса;</w:t>
      </w:r>
    </w:p>
    <w:p w14:paraId="711FF63C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723644EB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26FEE595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индивидуальный предприниматель либо глава крестьянского (фермерского) хозяйства не прекратил деятельность в качестве индивидуального предпринимателя, либо главы крестьянского (фермерского) хозяйства;</w:t>
      </w:r>
    </w:p>
    <w:p w14:paraId="1BBA427F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несостоятельности (банкротства), и (или) деятельность не приостановлена в порядке, предусмотренном законодательством Российской Федерации;</w:t>
      </w:r>
    </w:p>
    <w:p w14:paraId="5395D2E9" w14:textId="77777777" w:rsidR="00CE4521" w:rsidRDefault="00C50EC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5C90724" w14:textId="77777777" w:rsidR="00CE4521" w:rsidRDefault="00C50E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>
        <w:rPr>
          <w:rFonts w:ascii="Times New Roman" w:hAnsi="Times New Roman"/>
          <w:sz w:val="24"/>
        </w:rPr>
        <w:lastRenderedPageBreak/>
        <w:t>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7C23C964" w14:textId="77777777" w:rsidR="00CE4521" w:rsidRDefault="00CE45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F1EEF4" w14:textId="77777777" w:rsidR="00CE4521" w:rsidRDefault="00C50ECD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 согласия на обработку персональных данных клиентов по форме согласно приложениям 1 и 2 к настоящему заявлению.</w:t>
      </w:r>
    </w:p>
    <w:p w14:paraId="7368B039" w14:textId="77777777" w:rsidR="00CE4521" w:rsidRDefault="00CE4521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</w:rPr>
      </w:pPr>
    </w:p>
    <w:p w14:paraId="123D73A5" w14:textId="3AE5C390" w:rsidR="00CE4521" w:rsidRDefault="00C50ECD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порядком предоставления в 2022–2024 годах грантов в форме субсидий субъектам малого и среднего предпринимательства, включенным в реестр социальных предпри</w:t>
      </w:r>
      <w:r w:rsidR="008B1FD2">
        <w:rPr>
          <w:rFonts w:ascii="Times New Roman" w:hAnsi="Times New Roman"/>
          <w:sz w:val="24"/>
        </w:rPr>
        <w:t>нимателей</w:t>
      </w:r>
      <w:r>
        <w:rPr>
          <w:rFonts w:ascii="Times New Roman" w:hAnsi="Times New Roman"/>
          <w:sz w:val="24"/>
        </w:rPr>
        <w:t>, ознакомлен(а).</w:t>
      </w:r>
    </w:p>
    <w:p w14:paraId="5A8A3B02" w14:textId="77777777" w:rsidR="00CE4521" w:rsidRDefault="00C50ECD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публикацию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0406B32B" w14:textId="77777777" w:rsidR="00CE4521" w:rsidRDefault="00C50EC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10141A44" w14:textId="77777777" w:rsidR="00CE4521" w:rsidRDefault="00C50EC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и Ф.И.О. (отчество – при наличии) руководителя юридического лица или Ф.И.О. (отчество – при наличии) индивидуального предпринимателя, главы крестьянского (фермерского) хозяйства</w:t>
      </w:r>
    </w:p>
    <w:p w14:paraId="6E406B88" w14:textId="77777777" w:rsidR="00CE4521" w:rsidRDefault="00CE452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6A2F87" w14:textId="77777777" w:rsidR="00CE4521" w:rsidRDefault="00C50EC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                                                                 ___________________</w:t>
      </w:r>
    </w:p>
    <w:p w14:paraId="5CAE0FE7" w14:textId="77777777" w:rsidR="00CE4521" w:rsidRDefault="00C50EC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подпись                                                                                                    дата</w:t>
      </w:r>
    </w:p>
    <w:p w14:paraId="1CA50429" w14:textId="77777777" w:rsidR="00CE4521" w:rsidRDefault="00C50ECD">
      <w:r>
        <w:br w:type="page"/>
      </w:r>
    </w:p>
    <w:p w14:paraId="019D5A50" w14:textId="25AE4B3B" w:rsidR="00CE4521" w:rsidRDefault="00C50ECD">
      <w:pPr>
        <w:spacing w:after="0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 к Заявлению об участии в конкурсе для предоставления грантов в форме субсидий субъектам малого и среднего предпринимательства, включенным в реестр социальных предпри</w:t>
      </w:r>
      <w:r w:rsidR="008B1FD2">
        <w:rPr>
          <w:rFonts w:ascii="Times New Roman" w:hAnsi="Times New Roman"/>
          <w:sz w:val="24"/>
        </w:rPr>
        <w:t>нимателей</w:t>
      </w:r>
    </w:p>
    <w:p w14:paraId="0C9E5222" w14:textId="77777777" w:rsidR="00CE4521" w:rsidRDefault="00C50ECD">
      <w:pPr>
        <w:spacing w:after="0"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30C19621" w14:textId="77777777" w:rsidR="00CE4521" w:rsidRDefault="00C50E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14:paraId="0DA942AD" w14:textId="77777777" w:rsidR="00CE4521" w:rsidRDefault="00C50E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14:paraId="316F980A" w14:textId="77777777" w:rsidR="00CE4521" w:rsidRDefault="00CE452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03"/>
        <w:gridCol w:w="353"/>
        <w:gridCol w:w="719"/>
        <w:gridCol w:w="1056"/>
        <w:gridCol w:w="137"/>
        <w:gridCol w:w="549"/>
        <w:gridCol w:w="648"/>
        <w:gridCol w:w="960"/>
        <w:gridCol w:w="814"/>
        <w:gridCol w:w="810"/>
        <w:gridCol w:w="506"/>
        <w:gridCol w:w="2261"/>
        <w:gridCol w:w="322"/>
      </w:tblGrid>
      <w:tr w:rsidR="00CE4521" w14:paraId="553F08B4" w14:textId="77777777">
        <w:trPr>
          <w:trHeight w:val="151"/>
        </w:trPr>
        <w:tc>
          <w:tcPr>
            <w:tcW w:w="503" w:type="dxa"/>
          </w:tcPr>
          <w:p w14:paraId="212887C5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8813" w:type="dxa"/>
            <w:gridSpan w:val="11"/>
            <w:tcBorders>
              <w:bottom w:val="single" w:sz="4" w:space="0" w:color="000000"/>
            </w:tcBorders>
          </w:tcPr>
          <w:p w14:paraId="2AED6161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" w:type="dxa"/>
          </w:tcPr>
          <w:p w14:paraId="6FBD8909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CE4521" w14:paraId="50C249F5" w14:textId="77777777">
        <w:trPr>
          <w:trHeight w:val="413"/>
        </w:trPr>
        <w:tc>
          <w:tcPr>
            <w:tcW w:w="9316" w:type="dxa"/>
            <w:gridSpan w:val="12"/>
          </w:tcPr>
          <w:p w14:paraId="6E3DCF4F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(фамилия, имя, отчество)</w:t>
            </w:r>
          </w:p>
          <w:p w14:paraId="5446F572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проживающий(ая) по адресу: </w:t>
            </w:r>
          </w:p>
        </w:tc>
        <w:tc>
          <w:tcPr>
            <w:tcW w:w="322" w:type="dxa"/>
            <w:vMerge w:val="restart"/>
          </w:tcPr>
          <w:p w14:paraId="4142F80C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132B1D6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0DD318A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47031BD" w14:textId="77777777">
        <w:trPr>
          <w:trHeight w:val="203"/>
        </w:trPr>
        <w:tc>
          <w:tcPr>
            <w:tcW w:w="2768" w:type="dxa"/>
            <w:gridSpan w:val="5"/>
            <w:tcBorders>
              <w:bottom w:val="single" w:sz="4" w:space="0" w:color="000000"/>
            </w:tcBorders>
          </w:tcPr>
          <w:p w14:paraId="489C1924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4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77D4B74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2" w:type="dxa"/>
            <w:vMerge/>
          </w:tcPr>
          <w:p w14:paraId="0CC45EA9" w14:textId="77777777" w:rsidR="00CE4521" w:rsidRDefault="00CE4521">
            <w:pPr>
              <w:widowControl w:val="0"/>
            </w:pPr>
          </w:p>
        </w:tc>
      </w:tr>
      <w:tr w:rsidR="00CE4521" w14:paraId="3599B123" w14:textId="77777777">
        <w:trPr>
          <w:trHeight w:val="202"/>
        </w:trPr>
        <w:tc>
          <w:tcPr>
            <w:tcW w:w="9316" w:type="dxa"/>
            <w:gridSpan w:val="12"/>
            <w:tcBorders>
              <w:top w:val="single" w:sz="4" w:space="0" w:color="000000"/>
            </w:tcBorders>
          </w:tcPr>
          <w:p w14:paraId="3F311047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2" w:type="dxa"/>
            <w:vMerge/>
          </w:tcPr>
          <w:p w14:paraId="584A4DDB" w14:textId="77777777" w:rsidR="00CE4521" w:rsidRDefault="00CE4521">
            <w:pPr>
              <w:widowControl w:val="0"/>
            </w:pPr>
          </w:p>
        </w:tc>
      </w:tr>
      <w:tr w:rsidR="00CE4521" w14:paraId="08907D88" w14:textId="77777777">
        <w:trPr>
          <w:trHeight w:val="20"/>
        </w:trPr>
        <w:tc>
          <w:tcPr>
            <w:tcW w:w="2631" w:type="dxa"/>
            <w:gridSpan w:val="4"/>
          </w:tcPr>
          <w:p w14:paraId="642D58BD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 серии</w:t>
            </w:r>
          </w:p>
        </w:tc>
        <w:tc>
          <w:tcPr>
            <w:tcW w:w="2294" w:type="dxa"/>
            <w:gridSpan w:val="4"/>
            <w:tcBorders>
              <w:bottom w:val="single" w:sz="4" w:space="0" w:color="000000"/>
            </w:tcBorders>
          </w:tcPr>
          <w:p w14:paraId="3AB24060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</w:tcPr>
          <w:p w14:paraId="635C6410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99" w:type="dxa"/>
            <w:gridSpan w:val="4"/>
            <w:tcBorders>
              <w:bottom w:val="single" w:sz="4" w:space="0" w:color="000000"/>
            </w:tcBorders>
          </w:tcPr>
          <w:p w14:paraId="6A7794B3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7587D233" w14:textId="77777777">
        <w:trPr>
          <w:trHeight w:val="20"/>
        </w:trPr>
        <w:tc>
          <w:tcPr>
            <w:tcW w:w="856" w:type="dxa"/>
            <w:gridSpan w:val="2"/>
          </w:tcPr>
          <w:p w14:paraId="2A2C9077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выдан </w:t>
            </w:r>
          </w:p>
        </w:tc>
        <w:tc>
          <w:tcPr>
            <w:tcW w:w="8782" w:type="dxa"/>
            <w:gridSpan w:val="11"/>
            <w:tcBorders>
              <w:bottom w:val="single" w:sz="4" w:space="0" w:color="000000"/>
            </w:tcBorders>
          </w:tcPr>
          <w:p w14:paraId="0AAEF8B4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E5DA5B8" w14:textId="77777777">
        <w:trPr>
          <w:trHeight w:val="20"/>
        </w:trPr>
        <w:tc>
          <w:tcPr>
            <w:tcW w:w="9638" w:type="dxa"/>
            <w:gridSpan w:val="13"/>
            <w:tcBorders>
              <w:bottom w:val="single" w:sz="4" w:space="0" w:color="000000"/>
            </w:tcBorders>
          </w:tcPr>
          <w:p w14:paraId="7697F34C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AF9F97E" w14:textId="77777777">
        <w:trPr>
          <w:trHeight w:val="20"/>
        </w:trPr>
        <w:tc>
          <w:tcPr>
            <w:tcW w:w="9638" w:type="dxa"/>
            <w:gridSpan w:val="13"/>
            <w:tcBorders>
              <w:top w:val="single" w:sz="4" w:space="0" w:color="000000"/>
            </w:tcBorders>
          </w:tcPr>
          <w:p w14:paraId="29AB481B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185AE94D" w14:textId="77777777">
        <w:trPr>
          <w:trHeight w:val="156"/>
        </w:trPr>
        <w:tc>
          <w:tcPr>
            <w:tcW w:w="1575" w:type="dxa"/>
            <w:gridSpan w:val="3"/>
          </w:tcPr>
          <w:p w14:paraId="52E52DC4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8063" w:type="dxa"/>
            <w:gridSpan w:val="10"/>
          </w:tcPr>
          <w:p w14:paraId="3D198D9F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____________ ____г.</w:t>
            </w:r>
          </w:p>
        </w:tc>
      </w:tr>
      <w:tr w:rsidR="00CE4521" w14:paraId="429DDD83" w14:textId="77777777">
        <w:trPr>
          <w:trHeight w:val="4991"/>
        </w:trPr>
        <w:tc>
          <w:tcPr>
            <w:tcW w:w="9638" w:type="dxa"/>
            <w:gridSpan w:val="13"/>
            <w:shd w:val="clear" w:color="auto" w:fill="auto"/>
          </w:tcPr>
          <w:p w14:paraId="72B4EEF5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24031DB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sz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422"/>
            </w:tblGrid>
            <w:tr w:rsidR="00CE4521" w14:paraId="1433B195" w14:textId="77777777">
              <w:trPr>
                <w:trHeight w:val="278"/>
              </w:trPr>
              <w:tc>
                <w:tcPr>
                  <w:tcW w:w="9422" w:type="dxa"/>
                  <w:tcBorders>
                    <w:bottom w:val="single" w:sz="4" w:space="0" w:color="000000"/>
                  </w:tcBorders>
                </w:tcPr>
                <w:p w14:paraId="13C553FC" w14:textId="77777777" w:rsidR="00CE4521" w:rsidRDefault="00CE4521">
                  <w:pPr>
                    <w:widowControl w:val="0"/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404A030C" w14:textId="77777777">
              <w:trPr>
                <w:trHeight w:val="278"/>
              </w:trPr>
              <w:tc>
                <w:tcPr>
                  <w:tcW w:w="9422" w:type="dxa"/>
                  <w:tcBorders>
                    <w:bottom w:val="single" w:sz="4" w:space="0" w:color="000000"/>
                  </w:tcBorders>
                </w:tcPr>
                <w:p w14:paraId="1E305C1A" w14:textId="77777777" w:rsidR="00CE4521" w:rsidRDefault="00CE4521">
                  <w:pPr>
                    <w:widowControl w:val="0"/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7263C6A3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>
              <w:rPr>
                <w:rFonts w:ascii="Times New Roman" w:hAnsi="Times New Roman"/>
                <w:i/>
                <w:sz w:val="24"/>
              </w:rPr>
              <w:t>(нужное подчеркнуть)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78C84EE7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787DF24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ВНИМАНИЕ!</w:t>
            </w:r>
          </w:p>
          <w:p w14:paraId="72883F38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6FEE2AB2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1333"/>
              <w:gridCol w:w="3113"/>
              <w:gridCol w:w="4171"/>
            </w:tblGrid>
            <w:tr w:rsidR="00CE4521" w14:paraId="685195B4" w14:textId="77777777">
              <w:trPr>
                <w:trHeight w:val="465"/>
              </w:trPr>
              <w:tc>
                <w:tcPr>
                  <w:tcW w:w="9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8E979" w14:textId="77777777" w:rsidR="00CE4521" w:rsidRDefault="00C50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CE4521" w14:paraId="556A6193" w14:textId="77777777">
              <w:trPr>
                <w:trHeight w:val="257"/>
              </w:trPr>
              <w:tc>
                <w:tcPr>
                  <w:tcW w:w="79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CE916ED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862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1313B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206E6576" w14:textId="77777777">
              <w:trPr>
                <w:trHeight w:val="266"/>
              </w:trPr>
              <w:tc>
                <w:tcPr>
                  <w:tcW w:w="2130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D2E26A2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729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8CF3B7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4AD0FE6C" w14:textId="77777777">
              <w:trPr>
                <w:trHeight w:val="283"/>
              </w:trPr>
              <w:tc>
                <w:tcPr>
                  <w:tcW w:w="9421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371943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7EB5F7B0" w14:textId="77777777">
              <w:trPr>
                <w:trHeight w:val="315"/>
              </w:trPr>
              <w:tc>
                <w:tcPr>
                  <w:tcW w:w="5246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4EBD6254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41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721C56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6F0AB81D" w14:textId="77777777">
              <w:trPr>
                <w:trHeight w:val="238"/>
              </w:trPr>
              <w:tc>
                <w:tcPr>
                  <w:tcW w:w="9421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EC2316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638982AF" w14:textId="77777777">
              <w:trPr>
                <w:trHeight w:val="100"/>
              </w:trPr>
              <w:tc>
                <w:tcPr>
                  <w:tcW w:w="9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46286D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2D677068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45010C8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автономной некоммерческой организации «Камчатский центр поддержки предпринимательства», находящегося по адресу: 683031, Камчатский край, </w:t>
            </w:r>
            <w:r>
              <w:rPr>
                <w:rFonts w:ascii="Times New Roman" w:hAnsi="Times New Roman"/>
                <w:sz w:val="24"/>
              </w:rPr>
              <w:br/>
              <w:t xml:space="preserve">г. Петропавловск-Камчатский, проспект Карла Маркса, д. 23, офис 506 (далее – Оператор), на обработку* следующих персональных данных: 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422"/>
            </w:tblGrid>
            <w:tr w:rsidR="00CE4521" w14:paraId="2B79098F" w14:textId="77777777">
              <w:trPr>
                <w:trHeight w:val="278"/>
              </w:trPr>
              <w:tc>
                <w:tcPr>
                  <w:tcW w:w="9422" w:type="dxa"/>
                </w:tcPr>
                <w:p w14:paraId="3EA0C20A" w14:textId="77777777" w:rsidR="00CE4521" w:rsidRDefault="00C50ECD">
                  <w:pPr>
                    <w:widowControl w:val="0"/>
                    <w:spacing w:after="0" w:line="240" w:lineRule="auto"/>
                    <w:ind w:firstLine="767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1) персональные данные, не являющиеся специальными или биометрическими: фамилия, имя, отчество (отчество – при наличии); дата рождения; место рождения;  гражданство; реквизиты  документа, удостоверяющего  личность;  идентификационный  номер налогоплательщика; основной государственный регистрационный номер; адрес </w:t>
                  </w: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инвалидности;</w:t>
                  </w:r>
                </w:p>
                <w:p w14:paraId="3840DD5D" w14:textId="77777777" w:rsidR="00CE4521" w:rsidRDefault="00C50ECD">
                  <w:pPr>
                    <w:widowControl w:val="0"/>
                    <w:spacing w:after="0" w:line="240" w:lineRule="auto"/>
                    <w:ind w:firstLine="767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биометрические персональные данные: ксерокопия фотографии документа, удостоверяющего личность.</w:t>
                  </w:r>
                </w:p>
              </w:tc>
            </w:tr>
          </w:tbl>
          <w:p w14:paraId="5D708572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0BC3FBB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 целях: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422"/>
            </w:tblGrid>
            <w:tr w:rsidR="00CE4521" w14:paraId="4A19072E" w14:textId="77777777">
              <w:trPr>
                <w:trHeight w:val="278"/>
              </w:trPr>
              <w:tc>
                <w:tcPr>
                  <w:tcW w:w="9422" w:type="dxa"/>
                </w:tcPr>
                <w:p w14:paraId="10E5B032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соблюдения требований </w:t>
                  </w:r>
                  <w:hyperlink r:id="rId7">
                    <w:r>
                      <w:rPr>
                        <w:rFonts w:ascii="Times New Roman" w:hAnsi="Times New Roman"/>
                        <w:sz w:val="24"/>
                      </w:rPr>
                      <w:t>Конституции</w:t>
                    </w:r>
                  </w:hyperlink>
                  <w:r>
                    <w:rPr>
                      <w:rFonts w:ascii="Times New Roman" w:hAnsi="Times New Roman"/>
                      <w:sz w:val="24"/>
                    </w:rPr>
                    <w:t xml:space="preserve"> Российской Федерации, федеральных законов и иных нормативных правовых актов, внутренних актов автономной некоммерческой организации «Камчатский центр поддержки предпринимательства»,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            </w:r>
                </w:p>
                <w:p w14:paraId="56A517AC" w14:textId="77777777" w:rsidR="00CE4521" w:rsidRDefault="00CE45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14:paraId="168A1374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Согласие дается в том числе на информационные (рекламные) оповещения.</w:t>
                  </w:r>
                </w:p>
              </w:tc>
            </w:tr>
          </w:tbl>
          <w:p w14:paraId="3D3558D6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1B8B517" w14:textId="77777777">
        <w:tc>
          <w:tcPr>
            <w:tcW w:w="9638" w:type="dxa"/>
            <w:gridSpan w:val="13"/>
            <w:shd w:val="clear" w:color="auto" w:fill="auto"/>
          </w:tcPr>
          <w:p w14:paraId="3D47C747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5B4BCB9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27.07.2006 № 152 - 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CE4521" w14:paraId="3E35E417" w14:textId="77777777">
        <w:trPr>
          <w:trHeight w:val="1038"/>
        </w:trPr>
        <w:tc>
          <w:tcPr>
            <w:tcW w:w="9638" w:type="dxa"/>
            <w:gridSpan w:val="13"/>
          </w:tcPr>
          <w:p w14:paraId="2607E975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893E688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действия Согласия на обработку персональных данных – с даты подписания согласия в течении 5 (пяти) лет. Так же обработка персональных данных может быть прекращена по запросу субъекта персональных данных. Согласие может быть досрочно отозвано путем подачи письменного заявления в адрес Оператора.</w:t>
            </w:r>
          </w:p>
          <w:p w14:paraId="7CFF9C49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51B9527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 27.07.2006 № 152-ФЗ «О персональных данных».</w:t>
            </w:r>
          </w:p>
        </w:tc>
      </w:tr>
      <w:tr w:rsidR="00CE4521" w14:paraId="1971A991" w14:textId="77777777">
        <w:tc>
          <w:tcPr>
            <w:tcW w:w="3317" w:type="dxa"/>
            <w:gridSpan w:val="6"/>
            <w:tcBorders>
              <w:bottom w:val="single" w:sz="4" w:space="0" w:color="000000"/>
            </w:tcBorders>
          </w:tcPr>
          <w:p w14:paraId="347C27FD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648" w:type="dxa"/>
          </w:tcPr>
          <w:p w14:paraId="1A16E263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000000"/>
            </w:tcBorders>
          </w:tcPr>
          <w:p w14:paraId="7AF7C2C2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506" w:type="dxa"/>
          </w:tcPr>
          <w:p w14:paraId="0DF781AB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000000"/>
            </w:tcBorders>
          </w:tcPr>
          <w:p w14:paraId="6B3633E4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CE4521" w14:paraId="235F9F63" w14:textId="77777777">
        <w:tc>
          <w:tcPr>
            <w:tcW w:w="3317" w:type="dxa"/>
            <w:gridSpan w:val="6"/>
          </w:tcPr>
          <w:p w14:paraId="3882DD58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(дата)</w:t>
            </w:r>
          </w:p>
        </w:tc>
        <w:tc>
          <w:tcPr>
            <w:tcW w:w="648" w:type="dxa"/>
          </w:tcPr>
          <w:p w14:paraId="0F723F41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4" w:type="dxa"/>
            <w:gridSpan w:val="3"/>
          </w:tcPr>
          <w:p w14:paraId="2CF162A0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506" w:type="dxa"/>
          </w:tcPr>
          <w:p w14:paraId="43616EF0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3" w:type="dxa"/>
            <w:gridSpan w:val="2"/>
          </w:tcPr>
          <w:p w14:paraId="0BE9CCB9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(расшифровка подписи)</w:t>
            </w:r>
          </w:p>
        </w:tc>
      </w:tr>
    </w:tbl>
    <w:p w14:paraId="26726C10" w14:textId="77777777" w:rsidR="00CE4521" w:rsidRDefault="00CE452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EA86627" w14:textId="77777777" w:rsidR="00CE4521" w:rsidRDefault="00C50EC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6D638C74" w14:textId="77777777" w:rsidR="00CE4521" w:rsidRDefault="00CE4521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1F103760" w14:textId="77777777" w:rsidR="00CE4521" w:rsidRDefault="00C50ECD">
      <w:r>
        <w:br w:type="page"/>
      </w:r>
    </w:p>
    <w:p w14:paraId="4C2933D1" w14:textId="5CDE2FC8" w:rsidR="00CE4521" w:rsidRDefault="00C50ECD">
      <w:pPr>
        <w:spacing w:after="0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 к Заявлению об участии в конкурсе для предоставления грантов в форме субсидий субъектам малого и среднего предпринимательства, включенным в реестр социальных предпри</w:t>
      </w:r>
      <w:r w:rsidR="008B1FD2">
        <w:rPr>
          <w:rFonts w:ascii="Times New Roman" w:hAnsi="Times New Roman"/>
          <w:sz w:val="24"/>
        </w:rPr>
        <w:t>нимателей</w:t>
      </w:r>
    </w:p>
    <w:p w14:paraId="63B5BFE0" w14:textId="77777777" w:rsidR="00CE4521" w:rsidRDefault="00C50ECD">
      <w:pPr>
        <w:spacing w:after="0"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4E8EE43E" w14:textId="77777777" w:rsidR="00CE4521" w:rsidRDefault="00C50E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14:paraId="5AD6FFA1" w14:textId="77777777" w:rsidR="00CE4521" w:rsidRDefault="00C50E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14:paraId="0519ACEB" w14:textId="77777777" w:rsidR="00CE4521" w:rsidRDefault="00CE452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03"/>
        <w:gridCol w:w="353"/>
        <w:gridCol w:w="719"/>
        <w:gridCol w:w="1056"/>
        <w:gridCol w:w="137"/>
        <w:gridCol w:w="549"/>
        <w:gridCol w:w="648"/>
        <w:gridCol w:w="960"/>
        <w:gridCol w:w="814"/>
        <w:gridCol w:w="810"/>
        <w:gridCol w:w="506"/>
        <w:gridCol w:w="2261"/>
        <w:gridCol w:w="322"/>
      </w:tblGrid>
      <w:tr w:rsidR="00CE4521" w14:paraId="2FB98907" w14:textId="77777777">
        <w:trPr>
          <w:trHeight w:val="151"/>
        </w:trPr>
        <w:tc>
          <w:tcPr>
            <w:tcW w:w="503" w:type="dxa"/>
          </w:tcPr>
          <w:p w14:paraId="450B564A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8813" w:type="dxa"/>
            <w:gridSpan w:val="11"/>
            <w:tcBorders>
              <w:bottom w:val="single" w:sz="4" w:space="0" w:color="000000"/>
            </w:tcBorders>
          </w:tcPr>
          <w:p w14:paraId="5EFA2115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" w:type="dxa"/>
          </w:tcPr>
          <w:p w14:paraId="3CD4186B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CE4521" w14:paraId="17602FC6" w14:textId="77777777">
        <w:trPr>
          <w:trHeight w:val="413"/>
        </w:trPr>
        <w:tc>
          <w:tcPr>
            <w:tcW w:w="9316" w:type="dxa"/>
            <w:gridSpan w:val="12"/>
          </w:tcPr>
          <w:p w14:paraId="7BCAA84E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(фамилия, имя, отчество)</w:t>
            </w:r>
          </w:p>
          <w:p w14:paraId="28A7C594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проживающий(ая) по адресу: </w:t>
            </w:r>
          </w:p>
        </w:tc>
        <w:tc>
          <w:tcPr>
            <w:tcW w:w="322" w:type="dxa"/>
            <w:vMerge w:val="restart"/>
          </w:tcPr>
          <w:p w14:paraId="47538160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9972C12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7829377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B6820F6" w14:textId="77777777">
        <w:trPr>
          <w:trHeight w:val="203"/>
        </w:trPr>
        <w:tc>
          <w:tcPr>
            <w:tcW w:w="2768" w:type="dxa"/>
            <w:gridSpan w:val="5"/>
            <w:tcBorders>
              <w:bottom w:val="single" w:sz="4" w:space="0" w:color="000000"/>
            </w:tcBorders>
          </w:tcPr>
          <w:p w14:paraId="601575DA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4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2570B81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2" w:type="dxa"/>
            <w:vMerge/>
          </w:tcPr>
          <w:p w14:paraId="50612F80" w14:textId="77777777" w:rsidR="00CE4521" w:rsidRDefault="00CE4521">
            <w:pPr>
              <w:widowControl w:val="0"/>
            </w:pPr>
          </w:p>
        </w:tc>
      </w:tr>
      <w:tr w:rsidR="00CE4521" w14:paraId="68A23B81" w14:textId="77777777">
        <w:trPr>
          <w:trHeight w:val="202"/>
        </w:trPr>
        <w:tc>
          <w:tcPr>
            <w:tcW w:w="9316" w:type="dxa"/>
            <w:gridSpan w:val="12"/>
            <w:tcBorders>
              <w:top w:val="single" w:sz="4" w:space="0" w:color="000000"/>
            </w:tcBorders>
          </w:tcPr>
          <w:p w14:paraId="24C54094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2" w:type="dxa"/>
            <w:vMerge/>
          </w:tcPr>
          <w:p w14:paraId="3E4B44FC" w14:textId="77777777" w:rsidR="00CE4521" w:rsidRDefault="00CE4521">
            <w:pPr>
              <w:widowControl w:val="0"/>
            </w:pPr>
          </w:p>
        </w:tc>
      </w:tr>
      <w:tr w:rsidR="00CE4521" w14:paraId="4F0BB0FA" w14:textId="77777777">
        <w:trPr>
          <w:trHeight w:val="20"/>
        </w:trPr>
        <w:tc>
          <w:tcPr>
            <w:tcW w:w="2631" w:type="dxa"/>
            <w:gridSpan w:val="4"/>
          </w:tcPr>
          <w:p w14:paraId="32D1BA67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 серии</w:t>
            </w:r>
          </w:p>
        </w:tc>
        <w:tc>
          <w:tcPr>
            <w:tcW w:w="2294" w:type="dxa"/>
            <w:gridSpan w:val="4"/>
            <w:tcBorders>
              <w:bottom w:val="single" w:sz="4" w:space="0" w:color="000000"/>
            </w:tcBorders>
          </w:tcPr>
          <w:p w14:paraId="32E8C288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</w:tcPr>
          <w:p w14:paraId="267BAF54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99" w:type="dxa"/>
            <w:gridSpan w:val="4"/>
            <w:tcBorders>
              <w:bottom w:val="single" w:sz="4" w:space="0" w:color="000000"/>
            </w:tcBorders>
          </w:tcPr>
          <w:p w14:paraId="7201EDC6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BCD3281" w14:textId="77777777">
        <w:trPr>
          <w:trHeight w:val="20"/>
        </w:trPr>
        <w:tc>
          <w:tcPr>
            <w:tcW w:w="856" w:type="dxa"/>
            <w:gridSpan w:val="2"/>
          </w:tcPr>
          <w:p w14:paraId="0E913DF7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выдан </w:t>
            </w:r>
          </w:p>
        </w:tc>
        <w:tc>
          <w:tcPr>
            <w:tcW w:w="8782" w:type="dxa"/>
            <w:gridSpan w:val="11"/>
            <w:tcBorders>
              <w:bottom w:val="single" w:sz="4" w:space="0" w:color="000000"/>
            </w:tcBorders>
          </w:tcPr>
          <w:p w14:paraId="7502E9B8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48F2AE42" w14:textId="77777777">
        <w:trPr>
          <w:trHeight w:val="20"/>
        </w:trPr>
        <w:tc>
          <w:tcPr>
            <w:tcW w:w="9638" w:type="dxa"/>
            <w:gridSpan w:val="13"/>
            <w:tcBorders>
              <w:bottom w:val="single" w:sz="4" w:space="0" w:color="000000"/>
            </w:tcBorders>
          </w:tcPr>
          <w:p w14:paraId="5A173FAD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14B9F365" w14:textId="77777777">
        <w:trPr>
          <w:trHeight w:val="20"/>
        </w:trPr>
        <w:tc>
          <w:tcPr>
            <w:tcW w:w="9638" w:type="dxa"/>
            <w:gridSpan w:val="13"/>
            <w:tcBorders>
              <w:top w:val="single" w:sz="4" w:space="0" w:color="000000"/>
            </w:tcBorders>
          </w:tcPr>
          <w:p w14:paraId="2113EEB9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09E3E3C" w14:textId="77777777">
        <w:trPr>
          <w:trHeight w:val="156"/>
        </w:trPr>
        <w:tc>
          <w:tcPr>
            <w:tcW w:w="1575" w:type="dxa"/>
            <w:gridSpan w:val="3"/>
          </w:tcPr>
          <w:p w14:paraId="3CBB2868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8063" w:type="dxa"/>
            <w:gridSpan w:val="10"/>
          </w:tcPr>
          <w:p w14:paraId="7309F8E4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____________ ____г.</w:t>
            </w:r>
          </w:p>
        </w:tc>
      </w:tr>
      <w:tr w:rsidR="00CE4521" w14:paraId="08147BA1" w14:textId="77777777">
        <w:trPr>
          <w:trHeight w:val="4991"/>
        </w:trPr>
        <w:tc>
          <w:tcPr>
            <w:tcW w:w="9638" w:type="dxa"/>
            <w:gridSpan w:val="13"/>
            <w:shd w:val="clear" w:color="auto" w:fill="auto"/>
          </w:tcPr>
          <w:p w14:paraId="31C663EE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2F47D07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sz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422"/>
            </w:tblGrid>
            <w:tr w:rsidR="00CE4521" w14:paraId="2E97B8D1" w14:textId="77777777">
              <w:trPr>
                <w:trHeight w:val="278"/>
              </w:trPr>
              <w:tc>
                <w:tcPr>
                  <w:tcW w:w="9422" w:type="dxa"/>
                  <w:tcBorders>
                    <w:bottom w:val="single" w:sz="4" w:space="0" w:color="000000"/>
                  </w:tcBorders>
                </w:tcPr>
                <w:p w14:paraId="186D27AC" w14:textId="77777777" w:rsidR="00CE4521" w:rsidRDefault="00CE4521">
                  <w:pPr>
                    <w:widowControl w:val="0"/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681C4D0C" w14:textId="77777777">
              <w:trPr>
                <w:trHeight w:val="278"/>
              </w:trPr>
              <w:tc>
                <w:tcPr>
                  <w:tcW w:w="9422" w:type="dxa"/>
                  <w:tcBorders>
                    <w:bottom w:val="single" w:sz="4" w:space="0" w:color="000000"/>
                  </w:tcBorders>
                </w:tcPr>
                <w:p w14:paraId="0D9A00C5" w14:textId="77777777" w:rsidR="00CE4521" w:rsidRDefault="00CE4521">
                  <w:pPr>
                    <w:widowControl w:val="0"/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20C4AA24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>
              <w:rPr>
                <w:rFonts w:ascii="Times New Roman" w:hAnsi="Times New Roman"/>
                <w:i/>
                <w:sz w:val="24"/>
              </w:rPr>
              <w:t>(нужное подчеркнуть)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33BFE652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3F396F4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ВНИМАНИЕ!</w:t>
            </w:r>
          </w:p>
          <w:p w14:paraId="12F2ED34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0C82A036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1333"/>
              <w:gridCol w:w="3113"/>
              <w:gridCol w:w="4171"/>
            </w:tblGrid>
            <w:tr w:rsidR="00CE4521" w14:paraId="2BB49AC7" w14:textId="77777777">
              <w:trPr>
                <w:trHeight w:val="465"/>
              </w:trPr>
              <w:tc>
                <w:tcPr>
                  <w:tcW w:w="9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48F390" w14:textId="77777777" w:rsidR="00CE4521" w:rsidRDefault="00C50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CE4521" w14:paraId="7871F5FC" w14:textId="77777777">
              <w:trPr>
                <w:trHeight w:val="257"/>
              </w:trPr>
              <w:tc>
                <w:tcPr>
                  <w:tcW w:w="79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AA2985D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862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BBF9FB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3866128F" w14:textId="77777777">
              <w:trPr>
                <w:trHeight w:val="266"/>
              </w:trPr>
              <w:tc>
                <w:tcPr>
                  <w:tcW w:w="2130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6F6C2A7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729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964F1F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1AA8F152" w14:textId="77777777">
              <w:trPr>
                <w:trHeight w:val="283"/>
              </w:trPr>
              <w:tc>
                <w:tcPr>
                  <w:tcW w:w="9421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E2B790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38436777" w14:textId="77777777">
              <w:trPr>
                <w:trHeight w:val="315"/>
              </w:trPr>
              <w:tc>
                <w:tcPr>
                  <w:tcW w:w="5246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5E3EA0BE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41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A97D94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4A00EEE9" w14:textId="77777777">
              <w:trPr>
                <w:trHeight w:val="238"/>
              </w:trPr>
              <w:tc>
                <w:tcPr>
                  <w:tcW w:w="9421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E50BC3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E4521" w14:paraId="71EAF738" w14:textId="77777777">
              <w:trPr>
                <w:trHeight w:val="100"/>
              </w:trPr>
              <w:tc>
                <w:tcPr>
                  <w:tcW w:w="9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DA4DE4" w14:textId="77777777" w:rsidR="00CE4521" w:rsidRDefault="00CE45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E1B25EA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28A648A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Министерства экономического развития Камчатского края, находящегося по адресу: 683040, Камчатский край, г. Петропавловск-Камчатский, улица В.И. Ленина, дом 1 (далее – Оператор), на обработку* следующих персональных данных: 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422"/>
            </w:tblGrid>
            <w:tr w:rsidR="00CE4521" w14:paraId="6911E65B" w14:textId="77777777">
              <w:trPr>
                <w:trHeight w:val="278"/>
              </w:trPr>
              <w:tc>
                <w:tcPr>
                  <w:tcW w:w="9422" w:type="dxa"/>
                </w:tcPr>
                <w:p w14:paraId="223FD681" w14:textId="77777777" w:rsidR="00CE4521" w:rsidRDefault="00C50ECD">
                  <w:pPr>
                    <w:widowControl w:val="0"/>
                    <w:spacing w:after="0" w:line="240" w:lineRule="auto"/>
                    <w:ind w:firstLine="767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1) персональные данные, не являющиеся специальными или биометрическими: фамилия, имя, отчество (отчество – при наличии); дата рождения; место рождения;  гражданство; реквизиты  документа, удостоверяющего  личность;  идентификационный 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</w:t>
                  </w: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инвалидности;</w:t>
                  </w:r>
                </w:p>
                <w:p w14:paraId="0614DA93" w14:textId="77777777" w:rsidR="00CE4521" w:rsidRDefault="00C50ECD">
                  <w:pPr>
                    <w:widowControl w:val="0"/>
                    <w:spacing w:after="0" w:line="240" w:lineRule="auto"/>
                    <w:ind w:firstLine="767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биометрические персональные данные: ксерокопия фотографии документа, удостоверяющего личность.</w:t>
                  </w:r>
                </w:p>
              </w:tc>
            </w:tr>
          </w:tbl>
          <w:p w14:paraId="6EBF30A9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7BAAA0C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 целях: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422"/>
            </w:tblGrid>
            <w:tr w:rsidR="00CE4521" w14:paraId="0E7A4D31" w14:textId="77777777">
              <w:trPr>
                <w:trHeight w:val="278"/>
              </w:trPr>
              <w:tc>
                <w:tcPr>
                  <w:tcW w:w="9422" w:type="dxa"/>
                </w:tcPr>
                <w:p w14:paraId="0F1A6282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соблюдения требований </w:t>
                  </w:r>
                  <w:hyperlink r:id="rId8">
                    <w:r>
                      <w:rPr>
                        <w:rFonts w:ascii="Times New Roman" w:hAnsi="Times New Roman"/>
                        <w:sz w:val="24"/>
                      </w:rPr>
                      <w:t>Конституции</w:t>
                    </w:r>
                  </w:hyperlink>
                  <w:r>
                    <w:rPr>
                      <w:rFonts w:ascii="Times New Roman" w:hAnsi="Times New Roman"/>
                      <w:sz w:val="24"/>
                    </w:rPr>
                    <w:t xml:space="preserve"> Российской Федерации, федеральных законов и иных нормативных правовых актов, внутренних актов автономной некоммерческой организации «Камчатский центр поддержки предпринимательства»,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            </w:r>
                </w:p>
                <w:p w14:paraId="0241C808" w14:textId="77777777" w:rsidR="00CE4521" w:rsidRDefault="00CE45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14:paraId="30A3943A" w14:textId="77777777" w:rsidR="00CE4521" w:rsidRDefault="00C50E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Согласие дается в том числе на информационные (рекламные) оповещения.</w:t>
                  </w:r>
                </w:p>
              </w:tc>
            </w:tr>
          </w:tbl>
          <w:p w14:paraId="04F00C4C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539A6225" w14:textId="77777777">
        <w:tc>
          <w:tcPr>
            <w:tcW w:w="9638" w:type="dxa"/>
            <w:gridSpan w:val="13"/>
            <w:shd w:val="clear" w:color="auto" w:fill="auto"/>
          </w:tcPr>
          <w:p w14:paraId="14D795ED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D9F4EAF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27.07.2006 № 152 – 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CE4521" w14:paraId="4A060A36" w14:textId="77777777">
        <w:trPr>
          <w:trHeight w:val="1038"/>
        </w:trPr>
        <w:tc>
          <w:tcPr>
            <w:tcW w:w="9638" w:type="dxa"/>
            <w:gridSpan w:val="13"/>
          </w:tcPr>
          <w:p w14:paraId="64B405B9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94C73B4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действия Согласия на обработку персональных данных – с даты подписания согласия в течении 5 (пяти) лет. Так же обработка персональных данных может быть прекращена по запросу субъекта персональных данных. Согласие может быть досрочно отозвано путем подачи письменного заявления в адрес Оператора.</w:t>
            </w:r>
          </w:p>
          <w:p w14:paraId="34FFB701" w14:textId="77777777" w:rsidR="00CE4521" w:rsidRDefault="00CE4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11C6972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 27.07.2006 № 152-ФЗ «О персональных данных».</w:t>
            </w:r>
          </w:p>
        </w:tc>
      </w:tr>
      <w:tr w:rsidR="00CE4521" w14:paraId="3BC83DE6" w14:textId="77777777">
        <w:tc>
          <w:tcPr>
            <w:tcW w:w="3317" w:type="dxa"/>
            <w:gridSpan w:val="6"/>
            <w:tcBorders>
              <w:bottom w:val="single" w:sz="4" w:space="0" w:color="000000"/>
            </w:tcBorders>
          </w:tcPr>
          <w:p w14:paraId="64C2A49D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648" w:type="dxa"/>
          </w:tcPr>
          <w:p w14:paraId="1A320390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000000"/>
            </w:tcBorders>
          </w:tcPr>
          <w:p w14:paraId="0BBF6DB4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506" w:type="dxa"/>
          </w:tcPr>
          <w:p w14:paraId="49E04352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000000"/>
            </w:tcBorders>
          </w:tcPr>
          <w:p w14:paraId="3B836BB8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CE4521" w14:paraId="0EE18012" w14:textId="77777777">
        <w:tc>
          <w:tcPr>
            <w:tcW w:w="3317" w:type="dxa"/>
            <w:gridSpan w:val="6"/>
          </w:tcPr>
          <w:p w14:paraId="0BFB620C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(дата)</w:t>
            </w:r>
          </w:p>
        </w:tc>
        <w:tc>
          <w:tcPr>
            <w:tcW w:w="648" w:type="dxa"/>
          </w:tcPr>
          <w:p w14:paraId="45ED1065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4" w:type="dxa"/>
            <w:gridSpan w:val="3"/>
          </w:tcPr>
          <w:p w14:paraId="329AC8B6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506" w:type="dxa"/>
          </w:tcPr>
          <w:p w14:paraId="7712B5AC" w14:textId="77777777" w:rsidR="00CE4521" w:rsidRDefault="00CE4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3" w:type="dxa"/>
            <w:gridSpan w:val="2"/>
          </w:tcPr>
          <w:p w14:paraId="23D0733C" w14:textId="77777777" w:rsidR="00CE4521" w:rsidRDefault="00C5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(расшифровка подписи)</w:t>
            </w:r>
          </w:p>
        </w:tc>
      </w:tr>
    </w:tbl>
    <w:p w14:paraId="7BFAD9A6" w14:textId="77777777" w:rsidR="00CE4521" w:rsidRDefault="00CE452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17CAE76" w14:textId="77777777" w:rsidR="00CE4521" w:rsidRDefault="00C50E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73DDA22" w14:textId="512D01C9" w:rsidR="00CE4521" w:rsidRDefault="00C50ECD">
      <w:pPr>
        <w:rPr>
          <w:rFonts w:ascii="Times New Roman" w:hAnsi="Times New Roman"/>
          <w:sz w:val="28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</w:t>
      </w:r>
    </w:p>
    <w:p w14:paraId="124A6C77" w14:textId="77777777" w:rsidR="00C50ECD" w:rsidRDefault="00C50ECD">
      <w:pPr>
        <w:rPr>
          <w:rFonts w:ascii="Times New Roman" w:hAnsi="Times New Roman"/>
          <w:sz w:val="28"/>
        </w:rPr>
      </w:pPr>
    </w:p>
    <w:p w14:paraId="5F5DC824" w14:textId="77777777" w:rsidR="00C50ECD" w:rsidRDefault="00C50ECD">
      <w:pPr>
        <w:rPr>
          <w:rFonts w:ascii="Times New Roman" w:hAnsi="Times New Roman"/>
          <w:sz w:val="28"/>
        </w:rPr>
      </w:pPr>
    </w:p>
    <w:p w14:paraId="70888FEE" w14:textId="56E8677F" w:rsidR="00CE4521" w:rsidRDefault="00C50ECD">
      <w:pPr>
        <w:spacing w:after="0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«Приложение 2 к приказу Министерства экономического развития Камчатского края </w:t>
      </w:r>
      <w:r>
        <w:rPr>
          <w:rFonts w:ascii="Times New Roman" w:hAnsi="Times New Roman"/>
          <w:sz w:val="28"/>
        </w:rPr>
        <w:br/>
        <w:t>от 28.09.202</w:t>
      </w:r>
      <w:r w:rsidR="000119D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241-П</w:t>
      </w:r>
    </w:p>
    <w:p w14:paraId="420692B9" w14:textId="77777777" w:rsidR="00CE4521" w:rsidRDefault="00CE4521">
      <w:pPr>
        <w:spacing w:after="0"/>
        <w:ind w:left="5103"/>
        <w:rPr>
          <w:rFonts w:ascii="Times New Roman" w:hAnsi="Times New Roman"/>
          <w:sz w:val="28"/>
        </w:rPr>
      </w:pPr>
    </w:p>
    <w:p w14:paraId="1137A764" w14:textId="77777777" w:rsidR="00CE4521" w:rsidRDefault="00C50E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1F1D5530" w14:textId="77777777" w:rsidR="00CE4521" w:rsidRDefault="00CE45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359CC35" w14:textId="77777777" w:rsidR="00CE4521" w:rsidRDefault="00C50E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Бизнес-план</w:t>
      </w:r>
    </w:p>
    <w:p w14:paraId="66FBE8D0" w14:textId="62E3681A" w:rsidR="00CE4521" w:rsidRDefault="00C50EC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для субъектов малого и среднего предпринимательства на участие в конкурсе для предоставления грантов в форме субсидий субъектам малого и среднего предпринимательства, включенным в реестр социальных предпри</w:t>
      </w:r>
      <w:r w:rsidR="008B1FD2">
        <w:rPr>
          <w:rFonts w:ascii="Times New Roman" w:hAnsi="Times New Roman"/>
          <w:sz w:val="28"/>
        </w:rPr>
        <w:t>нимателей</w:t>
      </w:r>
    </w:p>
    <w:p w14:paraId="691F726A" w14:textId="77777777" w:rsidR="00CE4521" w:rsidRDefault="00C50ECD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заполнению формы бизнес-плана:</w:t>
      </w:r>
    </w:p>
    <w:p w14:paraId="76753A33" w14:textId="77777777" w:rsidR="00CE4521" w:rsidRDefault="00C50EC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Все разделы и пункты бизнес-плана подлежат заполнению.</w:t>
      </w:r>
    </w:p>
    <w:p w14:paraId="0A46B3BC" w14:textId="77777777" w:rsidR="00CE4521" w:rsidRDefault="00C50EC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5569FADA" w14:textId="77777777" w:rsidR="00CE4521" w:rsidRDefault="00C50EC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Разделы, пункты бизнес-плана, вопросы, таблицы, а также части таблиц не подлежат удалению.</w:t>
      </w:r>
    </w:p>
    <w:p w14:paraId="5DC968F1" w14:textId="77777777" w:rsidR="00CE4521" w:rsidRDefault="00C50EC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Информация во всех пунктах бизнес-плана указывается в специально обозначенных полях или таблицах.</w:t>
      </w:r>
    </w:p>
    <w:p w14:paraId="12CBC709" w14:textId="77777777" w:rsidR="00CE4521" w:rsidRDefault="00C50EC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Количество символов в специально обозначенных полях не ограничено.</w:t>
      </w:r>
    </w:p>
    <w:p w14:paraId="2E9F63CF" w14:textId="77777777" w:rsidR="00CE4521" w:rsidRDefault="00C50EC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Количество строк во всех таблицах можно увеличивать в зависимости от объема информации.</w:t>
      </w:r>
    </w:p>
    <w:p w14:paraId="33C4D73D" w14:textId="77777777" w:rsidR="00CE4521" w:rsidRDefault="00C50E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21820D3D" w14:textId="77777777" w:rsidR="00CE4521" w:rsidRDefault="00C50E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Не допускается заполнение и внесение правок в бизнес-план рукописным способом. </w:t>
      </w:r>
    </w:p>
    <w:p w14:paraId="15429AFB" w14:textId="77777777" w:rsidR="00CE4521" w:rsidRDefault="00CE4521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37403D0A" w14:textId="77777777" w:rsidR="00CE4521" w:rsidRDefault="00C50E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«Бизнес-план»</w:t>
      </w:r>
    </w:p>
    <w:p w14:paraId="367288C4" w14:textId="77777777" w:rsidR="00CE4521" w:rsidRDefault="00C50EC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Название проекта:</w:t>
      </w:r>
      <w:r>
        <w:rPr>
          <w:rFonts w:ascii="Times New Roman" w:hAnsi="Times New Roman"/>
        </w:rPr>
        <w:t xml:space="preserve"> _______________________________________________________</w:t>
      </w:r>
    </w:p>
    <w:p w14:paraId="62F5A2C4" w14:textId="77777777" w:rsidR="00CE4521" w:rsidRDefault="00C50EC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14:paraId="047211B3" w14:textId="77777777" w:rsidR="00CE4521" w:rsidRDefault="00CE4521">
      <w:pPr>
        <w:spacing w:after="0"/>
        <w:ind w:firstLine="720"/>
        <w:jc w:val="both"/>
        <w:rPr>
          <w:rFonts w:ascii="Times New Roman" w:hAnsi="Times New Roman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0"/>
        <w:gridCol w:w="4700"/>
      </w:tblGrid>
      <w:tr w:rsidR="00CE4521" w14:paraId="05FB8F2B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A0FF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индивидуального предпринимателя (главы крестьянского (фермерского) хозяйства) /Наименование юридического лица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2D7B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4BB1518A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230A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F5DF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1C64C891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F9B1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ОГРН/ОГРНИП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DFB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1F1762D6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291B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вид деятельности, по которому реализуется проект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E720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29C3768D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65A9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Режим(ы) налогообложения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965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044E84A1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D790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регистрации в качестве ИП, ГКФХ или юридического лица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8F13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2F0A6EB1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B4DB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осуществления предпринимательской деятельности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2161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000DD389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37B8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6943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4ED22FA3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D7FC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99C7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281759DB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538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Сумма расходов, предусмотренных на реализацию проекта (тыс. рублей)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3524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61D42C2F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EDBE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собственных вложений в проект (тыс. рублей)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AED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29F727BB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EB1B" w14:textId="77777777" w:rsidR="00CE4521" w:rsidRDefault="00C50ECD">
            <w:pPr>
              <w:widowControl w:val="0"/>
              <w:tabs>
                <w:tab w:val="left" w:pos="28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наличии специального образования ИП, ГКФХ или руководителя юридического лица, необходимого для реализации проекта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3118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4FBA90EA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0BC0" w14:textId="77777777" w:rsidR="00CE4521" w:rsidRDefault="00C50ECD">
            <w:pPr>
              <w:widowControl w:val="0"/>
              <w:tabs>
                <w:tab w:val="left" w:pos="34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работы, связанный с проектом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DEC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E20BC18" w14:textId="77777777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341A" w14:textId="77777777" w:rsidR="00CE4521" w:rsidRDefault="00C50ECD">
            <w:pPr>
              <w:widowControl w:val="0"/>
              <w:tabs>
                <w:tab w:val="left" w:pos="34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СНИЛС ИП, ГКФХ или руководителя юридического лица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B424" w14:textId="77777777" w:rsidR="00CE4521" w:rsidRDefault="00CE452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8DCB798" w14:textId="77777777" w:rsidR="00CE4521" w:rsidRDefault="00CE4521">
      <w:pPr>
        <w:spacing w:after="0"/>
        <w:ind w:firstLine="720"/>
        <w:jc w:val="both"/>
        <w:rPr>
          <w:rFonts w:ascii="Times New Roman" w:hAnsi="Times New Roman"/>
        </w:rPr>
      </w:pPr>
    </w:p>
    <w:p w14:paraId="167BF1A7" w14:textId="77777777" w:rsidR="00CE4521" w:rsidRDefault="00C50ECD">
      <w:pPr>
        <w:widowControl w:val="0"/>
        <w:spacing w:before="108" w:after="108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Описание предприятия и отрасли</w:t>
      </w:r>
    </w:p>
    <w:p w14:paraId="2BF24652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0880898A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Каковы причины начала осуществления Вами предпринимательской деятельности, почему Вы выбрали данное направление деятельности?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 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34B51518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2D2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1F705D9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1CA81E4A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7E980049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C92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84FDAFF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1A912076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Сколько средств Вы уже вложили в реализацию проекта, за исключением расходов, подтверждающих уровень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и произведенных заявителем до даты подачи конкурсной заявки? Каков источник финансирования (собственные средства, заем, кредит)?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627"/>
        <w:gridCol w:w="3894"/>
        <w:gridCol w:w="753"/>
        <w:gridCol w:w="869"/>
        <w:gridCol w:w="1566"/>
        <w:gridCol w:w="1927"/>
      </w:tblGrid>
      <w:tr w:rsidR="00CE4521" w14:paraId="06B9837F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0EB5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064D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 расходов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9BEE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B8C6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706D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EE6C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</w:tr>
      <w:tr w:rsidR="00CE4521" w14:paraId="067E314D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65F2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158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0AEF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54FA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F913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2A4B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E4521" w14:paraId="3F47980B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1756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1934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CD5C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2AB9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CF0E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960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E4521" w14:paraId="21A955A9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B4B0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A3D9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827E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DA45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28E9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540D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E4521" w14:paraId="2EC74F90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ED30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3E80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9C46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194C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59B7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AAE8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E4521" w14:paraId="70EC58F1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1384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7E60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1765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5475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F361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B924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E4521" w14:paraId="7940757E" w14:textId="77777777"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FE9A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26E6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0DF0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</w:tbl>
    <w:p w14:paraId="38E863A7" w14:textId="77777777" w:rsidR="00CE4521" w:rsidRDefault="00CE4521">
      <w:pPr>
        <w:spacing w:after="0"/>
        <w:jc w:val="both"/>
        <w:rPr>
          <w:rFonts w:ascii="Times New Roman" w:hAnsi="Times New Roman"/>
          <w:sz w:val="24"/>
        </w:rPr>
      </w:pPr>
    </w:p>
    <w:p w14:paraId="4643C154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69C74C4E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8E2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DC7451F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00B3889D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66188639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940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5E21354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5D0C6E35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Дополнительная информация: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56CC7AF9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C84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D969638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150DD48A" w14:textId="77777777" w:rsidR="00CE4521" w:rsidRDefault="00C50ECD">
      <w:pPr>
        <w:widowControl w:val="0"/>
        <w:spacing w:before="108" w:after="108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Анализ рынка</w:t>
      </w:r>
    </w:p>
    <w:p w14:paraId="4E9F5EB7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7"/>
        <w:gridCol w:w="1957"/>
        <w:gridCol w:w="2654"/>
        <w:gridCol w:w="2682"/>
      </w:tblGrid>
      <w:tr w:rsidR="00CE4521" w14:paraId="5CD38B08" w14:textId="7777777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6F3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товара (услуги)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726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область применения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4F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описание и основные характеристики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A11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каким параметрам превосходит либо уступает конкурентам </w:t>
            </w:r>
          </w:p>
        </w:tc>
      </w:tr>
      <w:tr w:rsidR="00CE4521" w14:paraId="2BA30F42" w14:textId="7777777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64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824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B62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61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5BA6B93B" w14:textId="7777777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DB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949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B3D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93F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53D5957F" w14:textId="7777777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FD5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54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6E2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96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3D50AFE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5F1394A7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209D202E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B77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6E85748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5A694570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2717"/>
        <w:gridCol w:w="6124"/>
      </w:tblGrid>
      <w:tr w:rsidR="00CE4521" w14:paraId="0CE1D8B0" w14:textId="77777777"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33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</w:tr>
      <w:tr w:rsidR="00CE4521" w14:paraId="4ABCEC6E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A00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AF9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50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CE4521" w14:paraId="344214F5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20B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BD69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301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97251EC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BC7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FE2D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B40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C3BC31E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901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B062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5F2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64CC963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325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D2CE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Среднемесячный доход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0B7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5C810F38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C4E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18B5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Привычки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71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E82CEC6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AD3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09A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Семейное положение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719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7DF26A55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488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A779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DA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4118BA1C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47B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6B94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68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301E377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1A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46D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автомобиля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18F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F6E6CCA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271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906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857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A50688E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79C8146E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165799A5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C21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9AE10E1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65CA5B95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2717"/>
        <w:gridCol w:w="6124"/>
      </w:tblGrid>
      <w:tr w:rsidR="00CE4521" w14:paraId="673056D2" w14:textId="77777777"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6C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 и индивидуальные предприниматели</w:t>
            </w:r>
          </w:p>
        </w:tc>
      </w:tr>
      <w:tr w:rsidR="00CE4521" w14:paraId="3746C37E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B34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370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128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CE4521" w14:paraId="713D308E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907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1452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C6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74775721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BBA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B67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расположения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5EA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7FADFF7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6FD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953F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Среднемесячный доход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501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482FD7B9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D24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B6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A86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E73B47D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67E008E8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7DEFF345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A2E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954943A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3CC76025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Опишите своих основных конкурентов: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2798"/>
        <w:gridCol w:w="1859"/>
        <w:gridCol w:w="2136"/>
        <w:gridCol w:w="2048"/>
      </w:tblGrid>
      <w:tr w:rsidR="00CE4521" w14:paraId="137EF36F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34A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898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адрес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46A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товара (услуги)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48F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Недостатки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28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Преимущества</w:t>
            </w:r>
          </w:p>
        </w:tc>
      </w:tr>
      <w:tr w:rsidR="00CE4521" w14:paraId="7300AA52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A9F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1F6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CF9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974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E0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253F364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037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2FC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35B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7A3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D1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0AC7E31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1CD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CC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8B1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24A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E5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18DB02F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D0D4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233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CD4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E8D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8E5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3ACF775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6D9E0B0F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 Опишите своих косвенных конкурентов: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2798"/>
        <w:gridCol w:w="1859"/>
        <w:gridCol w:w="2136"/>
        <w:gridCol w:w="2048"/>
      </w:tblGrid>
      <w:tr w:rsidR="00CE4521" w14:paraId="744DEEE3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2A3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A1C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адрес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C9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товара (услуги)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94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Недостатки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9AB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Преимущества</w:t>
            </w:r>
          </w:p>
        </w:tc>
      </w:tr>
      <w:tr w:rsidR="00CE4521" w14:paraId="14F18FE7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723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F28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1E4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5A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AE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A537CA3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5E8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B3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2D0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D07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3A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566CC46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C6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619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CD3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F43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E84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AF0F308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7E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EF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04F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9F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1B5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8A8619C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2EB56022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 Дополнительная информация: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4F770BD7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69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0E29F9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2B6CFA65" w14:textId="77777777" w:rsidR="00CE4521" w:rsidRDefault="00C50E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План маркетинга</w:t>
      </w:r>
    </w:p>
    <w:p w14:paraId="0ECEAC5E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76BA7F82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440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BBAA7CB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72C40377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15884D0B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DBA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9005B64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0DBECE3E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11D1A819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DBD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32A6F78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7E0324C2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557FFA75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225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9B843B4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1D0A2B22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784F3AE2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698E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292E930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29089E4C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Опишите виды рекламы, необходимые для реализации проекта: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2236"/>
        <w:gridCol w:w="2654"/>
        <w:gridCol w:w="1951"/>
        <w:gridCol w:w="2130"/>
      </w:tblGrid>
      <w:tr w:rsidR="00CE4521" w14:paraId="0257A9FC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8481" w14:textId="77777777" w:rsidR="00CE4521" w:rsidRDefault="00C50ECD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9DB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рекламы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452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Кол-во/срок размещения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11B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9144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</w:t>
            </w:r>
          </w:p>
        </w:tc>
      </w:tr>
      <w:tr w:rsidR="00CE4521" w14:paraId="3CE08751" w14:textId="77777777">
        <w:trPr>
          <w:trHeight w:val="3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0D893" w14:textId="77777777" w:rsidR="00CE4521" w:rsidRDefault="00C50ECD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9CE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CBB1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68E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0CF2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4521" w14:paraId="01E301F2" w14:textId="77777777">
        <w:trPr>
          <w:trHeight w:val="4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3FB61" w14:textId="77777777" w:rsidR="00CE4521" w:rsidRDefault="00C50ECD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809E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1913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A222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969F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4521" w14:paraId="70E442A7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E4C85" w14:textId="77777777" w:rsidR="00CE4521" w:rsidRDefault="00C50ECD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F96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4BDF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948F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707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4521" w14:paraId="70E76D4F" w14:textId="77777777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DFC12" w14:textId="77777777" w:rsidR="00CE4521" w:rsidRDefault="00C50ECD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-_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50A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45E9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B4BF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B73D" w14:textId="77777777" w:rsidR="00CE4521" w:rsidRDefault="00CE452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9595AD8" w14:textId="77777777" w:rsidR="00CE4521" w:rsidRDefault="00CE4521">
      <w:pPr>
        <w:spacing w:after="0"/>
        <w:ind w:firstLine="720"/>
        <w:jc w:val="both"/>
        <w:rPr>
          <w:rFonts w:ascii="Times New Roman" w:hAnsi="Times New Roman"/>
        </w:rPr>
      </w:pPr>
    </w:p>
    <w:p w14:paraId="73FF0714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Дополнительная информация: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61898DDC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78C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5141EC4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1FED29FC" w14:textId="77777777" w:rsidR="00CE4521" w:rsidRDefault="00C50E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Производственный план</w:t>
      </w:r>
    </w:p>
    <w:p w14:paraId="687067DC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Количество рабочих мест, созданных и (или) создаваемых в рамках реализации проекта.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1FEC9650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F6B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24F37C1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441AC5E6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Опишите персонал, который требуется для реализации проекта: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8"/>
        <w:gridCol w:w="1957"/>
        <w:gridCol w:w="1950"/>
        <w:gridCol w:w="1950"/>
        <w:gridCol w:w="1625"/>
      </w:tblGrid>
      <w:tr w:rsidR="00CE4521" w14:paraId="7953AA44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D9C7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7D3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4DB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884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06B8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требования</w:t>
            </w:r>
          </w:p>
        </w:tc>
      </w:tr>
      <w:tr w:rsidR="00CE4521" w14:paraId="51B42233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E25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CA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E2E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D11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9F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BC10720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E49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F63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D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3FD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B57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0747472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2F9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987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7EC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233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7C5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EA3F489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42E8EB4F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Опишите, какие обязанности будут у работников: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2"/>
        <w:gridCol w:w="7478"/>
      </w:tblGrid>
      <w:tr w:rsidR="00CE4521" w14:paraId="3A482EC7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C3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2CE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Обязанности</w:t>
            </w:r>
          </w:p>
        </w:tc>
      </w:tr>
      <w:tr w:rsidR="00CE4521" w14:paraId="633C7288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686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92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7FF55B06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70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993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D958B6F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F94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28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12F47E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4B3A3DF8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7CE3CF3B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35C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A9216A0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617ACC45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49A8531E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4C3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9897E03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0AB42A4F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Опишите условия найма на работу: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8"/>
        <w:gridCol w:w="1957"/>
        <w:gridCol w:w="1950"/>
        <w:gridCol w:w="1950"/>
        <w:gridCol w:w="1625"/>
      </w:tblGrid>
      <w:tr w:rsidR="00CE4521" w14:paraId="05BA7D2F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DDC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2DA0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4984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трудового договора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002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гарантии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E28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в месяц</w:t>
            </w:r>
          </w:p>
        </w:tc>
      </w:tr>
      <w:tr w:rsidR="00CE4521" w14:paraId="5305A239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91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B3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2E6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057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C7D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F187DE1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43F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493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CE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2E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459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369606E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F0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255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DBE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14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EB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CA528E9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171F6164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44264D78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FEC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C76D661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460AFC4A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Опишите Ваших настоящих или потенциальных поставщиков: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814"/>
        <w:gridCol w:w="1398"/>
        <w:gridCol w:w="1679"/>
        <w:gridCol w:w="1542"/>
        <w:gridCol w:w="1259"/>
        <w:gridCol w:w="1278"/>
      </w:tblGrid>
      <w:tr w:rsidR="00CE4521" w14:paraId="10BAB346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6D70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3144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D6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49D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F17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F75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Интернет-сайт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6C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договора</w:t>
            </w:r>
          </w:p>
        </w:tc>
      </w:tr>
      <w:tr w:rsidR="00CE4521" w14:paraId="6A4C3196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2E0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20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07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385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3E6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972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E98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D4060D3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300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23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8C2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B21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7C4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E03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80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1360BB4A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65E7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347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D7F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4E2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770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0A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EE0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5F32C7D6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C354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1EE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059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70D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C7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CFE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02E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A294E42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5DAC1AEF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3447"/>
        <w:gridCol w:w="1929"/>
        <w:gridCol w:w="2077"/>
        <w:gridCol w:w="1388"/>
      </w:tblGrid>
      <w:tr w:rsidR="00CE4521" w14:paraId="2608D613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1E50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B49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A9F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7F6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9DC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доставки</w:t>
            </w:r>
          </w:p>
        </w:tc>
      </w:tr>
      <w:tr w:rsidR="00CE4521" w14:paraId="2C4CCCC0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C07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A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9A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5BF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10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12E335A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9F1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12A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2F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D08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85C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7076009C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CF4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7B0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0B3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0C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27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FB4C071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D4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95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01F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600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DDF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44790FC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1891D689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 Есть ли у Вас собственное транспортное средство? Если есть, опишите: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2347"/>
        <w:gridCol w:w="2339"/>
        <w:gridCol w:w="2077"/>
        <w:gridCol w:w="2078"/>
      </w:tblGrid>
      <w:tr w:rsidR="00CE4521" w14:paraId="37A9B7CE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081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DDF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8B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59F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выпуска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B73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</w:t>
            </w:r>
          </w:p>
        </w:tc>
      </w:tr>
      <w:tr w:rsidR="00CE4521" w14:paraId="4E9F8683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2DF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DAC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353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DFF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D8A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8F8357E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4528FDD0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способ поиска, наличие предварительной договоренности. Если помещение не требуется, то опишите, почему: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540C6B65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E2A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B80D5E8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189B2BC8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исполнителя работ: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2111"/>
        <w:gridCol w:w="1263"/>
        <w:gridCol w:w="870"/>
        <w:gridCol w:w="1402"/>
        <w:gridCol w:w="1512"/>
        <w:gridCol w:w="1682"/>
      </w:tblGrid>
      <w:tr w:rsidR="00CE4521" w14:paraId="24E50B5A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4CE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25E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материалов/работ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91F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C82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8450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C13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Поставщик/ исполнитель (заполняется в случае оплаты за счет средств гранта)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024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поставщика/ исполнителя (заполняется в случае оплаты за счет средств гранта)</w:t>
            </w:r>
          </w:p>
        </w:tc>
      </w:tr>
      <w:tr w:rsidR="00CE4521" w14:paraId="362D8547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3FF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5FB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B9E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CBE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70A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81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1E4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E4521" w14:paraId="48E82888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B57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19F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68C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90A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82F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686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A22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E4521" w14:paraId="5E8CB158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CC3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0A0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FF3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DC2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026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571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5BE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E4521" w14:paraId="35348CA5" w14:textId="77777777">
        <w:trPr>
          <w:trHeight w:val="70"/>
        </w:trPr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6EC9" w14:textId="77777777" w:rsidR="00CE4521" w:rsidRDefault="00C50EC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EB7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E56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E69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3C046298" w14:textId="77777777" w:rsidR="00CE4521" w:rsidRDefault="00CE4521">
      <w:pPr>
        <w:spacing w:after="0"/>
        <w:jc w:val="both"/>
        <w:rPr>
          <w:rFonts w:ascii="Times New Roman" w:hAnsi="Times New Roman"/>
          <w:sz w:val="20"/>
        </w:rPr>
      </w:pPr>
    </w:p>
    <w:p w14:paraId="0F473418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36F886D2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2C2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758F808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2B3051A1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исполнителя</w:t>
      </w:r>
      <w:r>
        <w:t xml:space="preserve"> </w:t>
      </w:r>
      <w:r>
        <w:rPr>
          <w:rFonts w:ascii="Times New Roman" w:hAnsi="Times New Roman"/>
          <w:sz w:val="24"/>
        </w:rPr>
        <w:t>работ, укажите планируемого поставщика материалов и работ: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1693"/>
        <w:gridCol w:w="1261"/>
        <w:gridCol w:w="1261"/>
        <w:gridCol w:w="1260"/>
        <w:gridCol w:w="1402"/>
        <w:gridCol w:w="1963"/>
      </w:tblGrid>
      <w:tr w:rsidR="00CE4521" w14:paraId="3608F003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857BD" w14:textId="77777777" w:rsidR="00CE4521" w:rsidRDefault="00C50ECD">
            <w:pPr>
              <w:widowControl w:val="0"/>
              <w:tabs>
                <w:tab w:val="left" w:pos="255"/>
              </w:tabs>
              <w:spacing w:after="0"/>
              <w:ind w:left="-389" w:firstLine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AEE16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материалов/</w:t>
            </w:r>
          </w:p>
          <w:p w14:paraId="1C5CA8B9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175E2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42D2C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5FB87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F3E56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Поставщик/</w:t>
            </w:r>
          </w:p>
          <w:p w14:paraId="4CA75058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 (заполняется в случае оплаты за счет средств гранта)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21769" w14:textId="77777777" w:rsidR="00CE4521" w:rsidRDefault="00C50EC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поставщика/ исполнителя (заполняется в случае оплаты за счет средств гранта)</w:t>
            </w:r>
          </w:p>
        </w:tc>
      </w:tr>
      <w:tr w:rsidR="00CE4521" w14:paraId="0A841EE9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C66E7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46E27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2BDE3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EB80B6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59864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3F8BC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A3E4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6D6CBFE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28074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69145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FE791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3AE45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16C01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91B2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3C19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32AEA40" w14:textId="77777777">
        <w:trPr>
          <w:trHeight w:val="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CBF11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AC950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9EF9C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9FC95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B897E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66470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80955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108EDA72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99A6D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62721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80D8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BEDA6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8F1F0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66F1D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166BB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35EF7F7" w14:textId="77777777" w:rsidR="00CE4521" w:rsidRDefault="00CE4521">
      <w:pPr>
        <w:ind w:firstLine="720"/>
        <w:jc w:val="both"/>
        <w:rPr>
          <w:rFonts w:ascii="Times New Roman" w:hAnsi="Times New Roman"/>
          <w:sz w:val="24"/>
        </w:rPr>
      </w:pPr>
    </w:p>
    <w:p w14:paraId="7D5BB38A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1693"/>
        <w:gridCol w:w="1261"/>
        <w:gridCol w:w="1261"/>
        <w:gridCol w:w="1260"/>
        <w:gridCol w:w="1402"/>
        <w:gridCol w:w="1963"/>
      </w:tblGrid>
      <w:tr w:rsidR="00CE4521" w14:paraId="7EEF8FC5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3BC27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60A4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D5CF3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7A4C84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622E4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574D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Поставщик (заполняется в случае оплаты за счет средств гранта)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07184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Поставщика (заполняется в случае оплаты за счет средств гранта)</w:t>
            </w:r>
          </w:p>
        </w:tc>
      </w:tr>
      <w:tr w:rsidR="00CE4521" w14:paraId="7EDC0887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B68F5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A66A86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1899E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964D0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3D676A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51DE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9234D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051F68B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00ECA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43D03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58FED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F7043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262E1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80F7A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66AEEF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EB5703C" w14:textId="77777777">
        <w:trPr>
          <w:trHeight w:val="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C05AA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23C6C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4EA21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6C73B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61B12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9461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30EA4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4D61E679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F92A6" w14:textId="77777777" w:rsidR="00CE4521" w:rsidRDefault="00C50ECD">
            <w:pPr>
              <w:widowControl w:val="0"/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9D6E0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530C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6D4797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04B04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AA628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50DDE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FD38E38" w14:textId="77777777" w:rsidR="00CE4521" w:rsidRDefault="00CE4521">
      <w:pPr>
        <w:spacing w:after="0"/>
        <w:jc w:val="both"/>
        <w:rPr>
          <w:rFonts w:ascii="Times New Roman" w:hAnsi="Times New Roman"/>
          <w:sz w:val="20"/>
        </w:rPr>
      </w:pPr>
    </w:p>
    <w:p w14:paraId="3203C127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3EB0C88C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C19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0A8505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719DC257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4.17. Опишите процесс оказание услуги (реализации товара):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3C6D499B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864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7AD83CB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66A5DD55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32939F8E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F6E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45CDC8E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598628D9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2758"/>
        <w:gridCol w:w="6083"/>
      </w:tblGrid>
      <w:tr w:rsidR="00CE4521" w14:paraId="3C4008BD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F0F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470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50F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 от реализации товара (услуг) (руб.)</w:t>
            </w:r>
          </w:p>
        </w:tc>
      </w:tr>
      <w:tr w:rsidR="00CE4521" w14:paraId="096597DB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6A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06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244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53E3596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AC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D3F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49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F3C8C87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7137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2DE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2E5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4B01372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3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A7C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E31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C196D1E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C7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79C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788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3A6D7231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9D5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235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F7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5FD1489A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0D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C6E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46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42308AC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367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D94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652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6A1062F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977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4FB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6AF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7F3B6BC1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EFF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8F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678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42FD597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BBA8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EF4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49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2DD12D6F" w14:textId="7777777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AF1D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A4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8B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CC8B877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4B598F76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9"/>
        <w:gridCol w:w="4278"/>
        <w:gridCol w:w="2071"/>
        <w:gridCol w:w="2352"/>
      </w:tblGrid>
      <w:tr w:rsidR="00CE4521" w14:paraId="6B687E3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0B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7C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этапа работ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05A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BB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Комментарии</w:t>
            </w:r>
          </w:p>
        </w:tc>
      </w:tr>
      <w:tr w:rsidR="00CE4521" w14:paraId="7A05081B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EA4E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775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4FF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D79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7FCAA92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F9D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1EB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7D9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15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513DC54C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9D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1B9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6EA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DD5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1CA6B2E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B5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D3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B15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FEC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22AE745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02F70C40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4.21. Дополнительная информация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CE4521" w14:paraId="6C0F4AE2" w14:textId="77777777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9FFB" w14:textId="77777777" w:rsidR="00CE4521" w:rsidRDefault="00CE4521">
            <w:pPr>
              <w:widowControl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1B8A3C2" w14:textId="77777777" w:rsidR="00CE4521" w:rsidRDefault="00CE4521">
      <w:pPr>
        <w:jc w:val="center"/>
        <w:rPr>
          <w:rFonts w:ascii="Times New Roman" w:hAnsi="Times New Roman"/>
          <w:sz w:val="24"/>
        </w:rPr>
      </w:pPr>
    </w:p>
    <w:p w14:paraId="436F136E" w14:textId="77777777" w:rsidR="00CE4521" w:rsidRDefault="00C50E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Риски и страхование</w:t>
      </w:r>
    </w:p>
    <w:p w14:paraId="17494784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8"/>
        <w:gridCol w:w="3588"/>
        <w:gridCol w:w="5114"/>
      </w:tblGrid>
      <w:tr w:rsidR="00CE4521" w14:paraId="068DBAD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63A6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C93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609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CE4521" w14:paraId="7090567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2A6A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E5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53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6F35F6D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4C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9D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104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09007D2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AD82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183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B99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4521" w14:paraId="56C90AA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EEB9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19D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C62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9AB6024" w14:textId="77777777" w:rsidR="00CE4521" w:rsidRDefault="00CE4521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14:paraId="3E94485A" w14:textId="77777777" w:rsidR="00CE4521" w:rsidRDefault="00C50E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Финансовый план</w:t>
      </w:r>
    </w:p>
    <w:p w14:paraId="59A88786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Заполните таблицу № 1 «Расходы, предусмотренные на реализацию проекта». Если необходимо, добавьте строки.</w:t>
      </w:r>
    </w:p>
    <w:p w14:paraId="31640FEC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В таблицу № 1 включаются все расходы, которые планируются произвести за счет собственных средств (в том числе расходы, планируемые к подтверждению в обязательном порядке в качестве софинансирования проекта) и расходы, которые планируется произвести за счет субсидии.</w:t>
      </w:r>
    </w:p>
    <w:p w14:paraId="66C3AE51" w14:textId="77777777" w:rsidR="00CE4521" w:rsidRDefault="00C50ECD">
      <w:pPr>
        <w:ind w:firstLine="6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1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4999"/>
        <w:gridCol w:w="1003"/>
        <w:gridCol w:w="978"/>
        <w:gridCol w:w="1963"/>
      </w:tblGrid>
      <w:tr w:rsidR="00CE4521" w14:paraId="26D1AFD4" w14:textId="77777777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549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Расходы, предусмотренные на реализацию проекта</w:t>
            </w:r>
          </w:p>
        </w:tc>
      </w:tr>
      <w:tr w:rsidR="00CE4521" w14:paraId="39F1A190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12AF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A607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 расходов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4E50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F899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05DC" w14:textId="77777777" w:rsidR="00CE4521" w:rsidRDefault="00C50EC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CE4521" w14:paraId="13CDB0BB" w14:textId="77777777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E696" w14:textId="77777777" w:rsidR="00CE4521" w:rsidRDefault="00C50EC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средства (расходы, подтверждающие уровень софинансирования СМСП расходов, связанных с реализацией проекта, в размере не менее 25 процентов от размера расходов, предусмотренных на реализацию проекта и произведенные заявителем до даты подачи конкурсной заявки в Центр)</w:t>
            </w:r>
          </w:p>
        </w:tc>
      </w:tr>
      <w:tr w:rsidR="00CE4521" w14:paraId="6D534C4B" w14:textId="77777777">
        <w:trPr>
          <w:trHeight w:val="48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E2A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EFE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аренда нежилого помещения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A908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5AD1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E5A3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77B67625" w14:textId="77777777">
        <w:trPr>
          <w:trHeight w:val="10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CE49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95DF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4D33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86B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610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79C63A3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6347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5BC1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776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685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F3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1B4B44D7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273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8786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по передаче прав на франшизу (паушальный платеж)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00A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9BC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A3CA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390E7FED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B862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5DFE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C3AB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4A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018D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7C34D74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AC1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F23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89D3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440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F131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73EB843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20B4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65BD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результатов интеллектуальной деятельности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0763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210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EF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0409C588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BE0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CBF2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C5E6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13B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34C3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14731A11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97B9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5937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77FC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2B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97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6734AA82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BDDE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043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услуг связи, в том числе информационно-телекоммуникационной сети </w:t>
            </w:r>
            <w:r>
              <w:rPr>
                <w:rFonts w:ascii="Times New Roman" w:hAnsi="Times New Roman"/>
                <w:sz w:val="24"/>
              </w:rPr>
              <w:lastRenderedPageBreak/>
              <w:t>«Интернет»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C02D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3CE9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A3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4B0B7C83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A78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375B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57E8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1B74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DF2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21F560FB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0EA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43E3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BC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F1B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06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40584DA6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548C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771E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A83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480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016C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36D99D9F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A2BD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E070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первого взноса (аванса) при заключении договора лизинга и (или) лизинговых платежей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FDE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06EA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52B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640F8323" w14:textId="77777777">
        <w:trPr>
          <w:trHeight w:val="1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9EEC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AC7C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E85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C89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7FD3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2D3087A5" w14:textId="77777777">
        <w:tc>
          <w:tcPr>
            <w:tcW w:w="6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CC7A" w14:textId="77777777" w:rsidR="00CE4521" w:rsidRDefault="00C50EC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собственные средства: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3A56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E329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E4521" w14:paraId="0ECDA55B" w14:textId="77777777">
        <w:trPr>
          <w:trHeight w:val="347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800F" w14:textId="77777777" w:rsidR="00CE4521" w:rsidRDefault="00C50EC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гранта</w:t>
            </w:r>
          </w:p>
        </w:tc>
      </w:tr>
      <w:tr w:rsidR="00CE4521" w14:paraId="6C62F5C5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48BD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25F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аренда нежилого помещения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AB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386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C2C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14FF6E2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8559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67B2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F2A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D198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C86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0971D3CD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FE8D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3106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B028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EDD5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585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35FCD308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02D6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C1C1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по передаче прав на франшизу (паушальный платеж)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E63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F69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5CB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32EBEE79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9BEB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612E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79C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55ED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3F2A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1EB86DDD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64FC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E6E5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C6BE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1EA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6E25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46E6DB7D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8AD5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D528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результатов интеллектуальной деятельности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602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C03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FED4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02F67E54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2766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377E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288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195E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FC7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39A5D653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18FC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456F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5B3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C30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7FC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61C1F164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09C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FE13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услуг связи, в том числе информационно-телекоммуникационной сети «Интернет»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ABC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AE2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C681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63C43C8C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81D0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566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55EC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E65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7B9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7C968E6B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A69D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DA7B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DDC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D70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5B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28C35F4D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9D80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1071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89D4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6E7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C7DE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7388D072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3AB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67E4" w14:textId="77777777" w:rsidR="00CE4521" w:rsidRDefault="00C50E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первого взноса (аванса) при заключении договора лизинга и (или) лизинговых платежей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777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E91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DE74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163C659E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8A1E" w14:textId="77777777" w:rsidR="00CE4521" w:rsidRDefault="00C50ECD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7F88" w14:textId="77777777" w:rsidR="00CE4521" w:rsidRDefault="00C50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за период не более 6 месяцев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6E0F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D45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644" w14:textId="77777777" w:rsidR="00CE4521" w:rsidRDefault="00CE452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E4521" w14:paraId="76AE308C" w14:textId="77777777">
        <w:tc>
          <w:tcPr>
            <w:tcW w:w="6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1C11" w14:textId="77777777" w:rsidR="00CE4521" w:rsidRDefault="00C50EC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средства гранта: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7E75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36E2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E4521" w14:paraId="7A9F0C36" w14:textId="77777777">
        <w:trPr>
          <w:trHeight w:val="90"/>
        </w:trPr>
        <w:tc>
          <w:tcPr>
            <w:tcW w:w="6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70C2" w14:textId="77777777" w:rsidR="00CE4521" w:rsidRDefault="00C50EC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сумма расходов:</w:t>
            </w:r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8CBC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BC00" w14:textId="77777777" w:rsidR="00CE4521" w:rsidRDefault="00CE4521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</w:tbl>
    <w:p w14:paraId="42A46702" w14:textId="77777777" w:rsidR="00CE4521" w:rsidRDefault="00CE4521">
      <w:pPr>
        <w:tabs>
          <w:tab w:val="left" w:pos="993"/>
        </w:tabs>
        <w:spacing w:after="0" w:line="240" w:lineRule="auto"/>
        <w:ind w:left="567"/>
        <w:jc w:val="both"/>
      </w:pPr>
    </w:p>
    <w:p w14:paraId="38108714" w14:textId="77777777" w:rsidR="00CE4521" w:rsidRDefault="00C50ECD">
      <w:pPr>
        <w:ind w:firstLine="720"/>
        <w:jc w:val="both"/>
        <w:rPr>
          <w:rFonts w:ascii="Times New Roman" w:hAnsi="Times New Roman"/>
          <w:sz w:val="24"/>
        </w:rPr>
        <w:sectPr w:rsidR="00CE4521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100"/>
        </w:sectPr>
      </w:pPr>
      <w:r>
        <w:rPr>
          <w:rFonts w:ascii="Times New Roman" w:hAnsi="Times New Roman"/>
          <w:sz w:val="24"/>
        </w:rPr>
        <w:t xml:space="preserve">6.3.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6D1ACB73" w14:textId="77777777" w:rsidR="00CE4521" w:rsidRDefault="00CE4521">
      <w:pPr>
        <w:jc w:val="both"/>
        <w:rPr>
          <w:rFonts w:ascii="Times New Roman" w:hAnsi="Times New Roman"/>
          <w:sz w:val="24"/>
        </w:rPr>
      </w:pPr>
    </w:p>
    <w:p w14:paraId="37FBFC08" w14:textId="77777777" w:rsidR="00CE4521" w:rsidRDefault="00C50ECD">
      <w:pPr>
        <w:spacing w:after="0"/>
        <w:ind w:firstLine="6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2</w:t>
      </w:r>
    </w:p>
    <w:tbl>
      <w:tblPr>
        <w:tblW w:w="14451" w:type="dxa"/>
        <w:tblLayout w:type="fixed"/>
        <w:tblLook w:val="04A0" w:firstRow="1" w:lastRow="0" w:firstColumn="1" w:lastColumn="0" w:noHBand="0" w:noVBand="1"/>
      </w:tblPr>
      <w:tblGrid>
        <w:gridCol w:w="4248"/>
        <w:gridCol w:w="792"/>
        <w:gridCol w:w="699"/>
        <w:gridCol w:w="701"/>
        <w:gridCol w:w="699"/>
        <w:gridCol w:w="700"/>
        <w:gridCol w:w="699"/>
        <w:gridCol w:w="701"/>
        <w:gridCol w:w="699"/>
        <w:gridCol w:w="700"/>
        <w:gridCol w:w="702"/>
        <w:gridCol w:w="698"/>
        <w:gridCol w:w="841"/>
        <w:gridCol w:w="1572"/>
      </w:tblGrid>
      <w:tr w:rsidR="00CE4521" w14:paraId="6014BA8F" w14:textId="77777777">
        <w:trPr>
          <w:trHeight w:hRule="exact" w:val="4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7F1E" w14:textId="77777777" w:rsidR="00CE4521" w:rsidRDefault="00C50ECD">
            <w:pPr>
              <w:widowControl w:val="0"/>
              <w:spacing w:before="108" w:after="108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54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073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49F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3A6F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5C4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4910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B2A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2B6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93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A33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37B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EE11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C77C" w14:textId="77777777" w:rsidR="00CE4521" w:rsidRDefault="00C50ECD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CE4521" w14:paraId="08C73155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E9FA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02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06D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85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1A5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0C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8E5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85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10C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2F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60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82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CBB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491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003F7254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370F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289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298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355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7F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23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C90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73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22D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89D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12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1F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3C0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19F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A0D2813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A036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B1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408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613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C4A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6C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5A1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2DA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4A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455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17C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27F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7C6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6CA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BAB61B7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4B13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009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FE1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76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6C7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AFE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096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A26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62C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E45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20C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034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A0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3A3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A39037E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8E7C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FF3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D3F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A6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DCA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B0F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524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E6A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AD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268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CB6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58A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CD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12D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082E9A70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F1DB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4CC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4FA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52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868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26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518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AE7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05E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E2A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28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29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B7D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30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575E34CD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071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736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FB5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63A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3EF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EF3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928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244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B28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D2D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797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1A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0C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73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AB22D4A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84FF" w14:textId="77777777" w:rsidR="00CE4521" w:rsidRDefault="00C50ECD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136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44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2E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FA5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6B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BFC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31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E67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F5E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E81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D5E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DC5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FF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0779C825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600D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96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276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FA8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F1E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CAC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7C5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BB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D05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7C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424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47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AD3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2F3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61A1698F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D648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73C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86A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C92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9DA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4B5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E2E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AEC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F1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4BE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E2D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FE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826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FF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6386BF3D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332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Платежи по договору лизинга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CC6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C6C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D82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F0F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290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362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7F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050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4C7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14D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A0D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4F2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F02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26B3AEFC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7468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8D2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78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51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644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2C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E95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F55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ACF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E11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7B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A3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AF4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B3C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44AA3DAB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B20B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83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8B4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A4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585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0E4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182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7AB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C9A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E47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FB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EF7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44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4A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40418D34" w14:textId="77777777">
        <w:trPr>
          <w:trHeight w:hRule="exact" w:val="55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8FC7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AA2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3A0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667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5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92B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AE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91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B88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76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A11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4ED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E3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3BF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669F6ABF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903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8C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A49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EB7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13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7E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BFA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4C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92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1F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64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FA5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01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6B2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62572A15" w14:textId="77777777">
        <w:trPr>
          <w:trHeight w:hRule="exact" w:val="56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1395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Коммунальные платежи (включая услуги электроснабжения)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E7B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DE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45C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E9B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E61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38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5E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60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86D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BC8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F86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CA4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D73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6ED92A2C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930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7CF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26D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87D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B0A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9C9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FC9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FB1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67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7FF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28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A9B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89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C77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61A4D2E9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C330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BCD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502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D04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99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F72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E79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63D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29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87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52E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54A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9A5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AA2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40B4CEB" w14:textId="77777777">
        <w:trPr>
          <w:trHeight w:hRule="exact" w:val="55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874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по передаче прав на франшизу (паушальный платеж/роялти)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B8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BB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0EF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EA0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05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06E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785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E38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427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2D8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DE7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04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FA9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2FD8DB9C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B9F2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6C6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BA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9E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09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DA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870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4D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4A1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539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654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39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7C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F0A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D289F1B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B834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Страховые взносы с ФЗП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62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EEF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245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17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37C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C4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693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63C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C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CA4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B41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09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63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7536745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9ADC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1C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95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918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FC5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E7E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440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32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BA0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64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0FC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2F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8DD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2E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3F74402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8C40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1FF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CAE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0CC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1AF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0B5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E1B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426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F7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95C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A21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B37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43D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D9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A9EB04E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0379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37D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EDF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20E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27A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3B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1F2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6D1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01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742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C9A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7D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32E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CD0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07879150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899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расходы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84B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039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21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79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EFE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AA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93A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891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6E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A0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67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7DD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D20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189845F5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63D4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BDF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F3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F01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B12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85D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429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314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06B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F5E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F9A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DC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EB0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6E0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52BAF075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70E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FC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73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079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2E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C77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01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74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6A4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009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3C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94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78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73E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582D0736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14B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Канцтовары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CD7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A18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748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93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D1A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0E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B91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F9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B0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11A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5B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4E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5BF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723A6DE9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9A94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F23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EDC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036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2F8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29B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FDC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091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CB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A8E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A4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0C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55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7E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18974A0C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8AAA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81E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B0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AD1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70E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B8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561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A79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8E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2C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996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3A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483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40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5AD0376B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613C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Страховые взносы за ИП, ГКФХ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2CF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48F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14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D98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E41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FEB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2FB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3D6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66C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536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B36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7D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6D2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1D857209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910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Налоги (УСН, ЕСХН и т.д.)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919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F8D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5A1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682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8C9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766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CBB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64C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7B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3CF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88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70B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0B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0807275C" w14:textId="77777777">
        <w:trPr>
          <w:trHeight w:hRule="exact" w:val="57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B2B" w14:textId="77777777" w:rsidR="00CE4521" w:rsidRDefault="00C50ECD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содержание семьи, личные нужды (заполняется ИП, ГКФХ)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76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336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14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BC6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35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1A0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B68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909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D82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8F49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8B74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DA3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AE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15C95756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F0F" w14:textId="77777777" w:rsidR="00CE4521" w:rsidRDefault="00C50ECD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C37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5F5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3B2B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5E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75F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BB7C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385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7FE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9FE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737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E28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A42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5C6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4521" w14:paraId="3CB7CE25" w14:textId="77777777">
        <w:trPr>
          <w:trHeight w:hRule="exact"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3FE1" w14:textId="77777777" w:rsidR="00CE4521" w:rsidRDefault="00C50ECD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791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BAD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2AAA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AE67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557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E0D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62B5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76B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51AF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6763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1F60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7A9E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E9F2" w14:textId="77777777" w:rsidR="00CE4521" w:rsidRDefault="00CE4521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26C2420" w14:textId="77777777" w:rsidR="00CE4521" w:rsidRDefault="00CE4521">
      <w:pPr>
        <w:rPr>
          <w:rFonts w:ascii="Times New Roman" w:hAnsi="Times New Roman"/>
          <w:sz w:val="28"/>
        </w:rPr>
      </w:pPr>
    </w:p>
    <w:p w14:paraId="39B2D2CA" w14:textId="5B2C117A" w:rsidR="00CE4521" w:rsidRDefault="00C50E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3505CD4B" w14:textId="77777777" w:rsidR="000443AB" w:rsidRDefault="000443AB" w:rsidP="000443AB">
      <w:pPr>
        <w:spacing w:after="0" w:line="240" w:lineRule="auto"/>
        <w:rPr>
          <w:rFonts w:ascii="Times New Roman" w:hAnsi="Times New Roman"/>
          <w:sz w:val="28"/>
        </w:rPr>
        <w:sectPr w:rsidR="000443AB">
          <w:headerReference w:type="default" r:id="rId10"/>
          <w:headerReference w:type="first" r:id="rId11"/>
          <w:pgSz w:w="16838" w:h="11906" w:orient="landscape"/>
          <w:pgMar w:top="1134" w:right="850" w:bottom="1134" w:left="1417" w:header="709" w:footer="0" w:gutter="0"/>
          <w:cols w:space="720"/>
          <w:formProt w:val="0"/>
          <w:titlePg/>
          <w:docGrid w:linePitch="100"/>
        </w:sectPr>
      </w:pPr>
    </w:p>
    <w:p w14:paraId="6CA5BFD9" w14:textId="77777777" w:rsidR="000443AB" w:rsidRDefault="000443AB" w:rsidP="000443A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</w:t>
      </w:r>
    </w:p>
    <w:p w14:paraId="2DBDE843" w14:textId="77777777" w:rsidR="000443AB" w:rsidRDefault="000443AB" w:rsidP="000443A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698412B3" w14:textId="77777777" w:rsidR="000443AB" w:rsidRDefault="000443AB" w:rsidP="000443A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 № 241-П</w:t>
      </w:r>
    </w:p>
    <w:p w14:paraId="0ACE5E5B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2A06902B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58D5838F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1224D8CC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Заявление</w:t>
      </w:r>
    </w:p>
    <w:p w14:paraId="2A9DC767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 соответствии вновь созданного юридического лица</w:t>
      </w:r>
    </w:p>
    <w:p w14:paraId="01F7843A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 вновь зарегистрированного индивидуального предпринимателя</w:t>
      </w:r>
    </w:p>
    <w:p w14:paraId="0F985554" w14:textId="6451C631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условиям отнесения к субъектам малого и среднего предпринимательства со статусом социального предпри</w:t>
      </w:r>
      <w:r w:rsidR="000D10F6">
        <w:rPr>
          <w:rFonts w:ascii="Times New Roman" w:eastAsia="Times New Roman" w:hAnsi="Times New Roman" w:cs="Times New Roman"/>
          <w:sz w:val="24"/>
          <w:lang w:eastAsia="ru-RU"/>
        </w:rPr>
        <w:t>нимателя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установленным Федеральным законом </w:t>
      </w:r>
    </w:p>
    <w:p w14:paraId="620E2A18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24.07.2007 № 209-ФЗ «О развитии малого и среднего предпринимательства</w:t>
      </w:r>
    </w:p>
    <w:p w14:paraId="5471BC80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Российской Федерации»</w:t>
      </w:r>
    </w:p>
    <w:p w14:paraId="2A5955EA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4041BC90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________________________________________________ ________________________________________________________________________________________________</w:t>
      </w:r>
    </w:p>
    <w:p w14:paraId="34EBAFE3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(указывается полное наименование юридического лица, фамилия, имя,</w:t>
      </w:r>
    </w:p>
    <w:p w14:paraId="50C76D8F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отчество (отчество – при наличии) индивидуального предпринимателя, главы крестьянского (фермерского) хозяйства)</w:t>
      </w:r>
    </w:p>
    <w:p w14:paraId="0DC2D57A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06846A96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______________________________________________________________________________________</w:t>
      </w:r>
    </w:p>
    <w:p w14:paraId="20F9B7FD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(указывается идентификационный номер налогоплательщика (ИНН)</w:t>
      </w:r>
    </w:p>
    <w:p w14:paraId="271420EE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юридического лица или физического лица, зарегистрированного в качестве    индивидуального предпринимателя,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главы крестьянского (фермерского) хозяйства)</w:t>
      </w:r>
    </w:p>
    <w:p w14:paraId="4A4010E5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_________________________________________________</w:t>
      </w:r>
    </w:p>
    <w:p w14:paraId="16D4F125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(указывается дата государственной регистрации юридического лица или индивидуального предпринимателя,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главы крестьянского фермерского) хозяйства)</w:t>
      </w:r>
    </w:p>
    <w:p w14:paraId="0233C4A7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1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Федерации».</w:t>
      </w:r>
    </w:p>
    <w:p w14:paraId="170BF497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40B307FE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                            _____________________</w:t>
      </w:r>
    </w:p>
    <w:p w14:paraId="2F468287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 (отчество – при наличии)                                                                             подпись</w:t>
      </w:r>
    </w:p>
    <w:p w14:paraId="3F0A340F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подписавшего, должность)</w:t>
      </w:r>
    </w:p>
    <w:p w14:paraId="057BF413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7F4F4175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 ________________ 20___ года</w:t>
      </w:r>
    </w:p>
    <w:p w14:paraId="1E8F2D6D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дата составления заявления</w:t>
      </w:r>
    </w:p>
    <w:p w14:paraId="75CE7541" w14:textId="77777777" w:rsidR="000443AB" w:rsidRDefault="000443AB" w:rsidP="000443AB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52378" w14:textId="77777777" w:rsidR="000443AB" w:rsidRDefault="000443AB" w:rsidP="000443AB">
      <w:pPr>
        <w:rPr>
          <w:rFonts w:eastAsiaTheme="minorHAnsi" w:cstheme="minorBidi"/>
          <w:szCs w:val="22"/>
          <w:lang w:eastAsia="en-US"/>
        </w:rPr>
      </w:pPr>
    </w:p>
    <w:p w14:paraId="68DC2364" w14:textId="764E4DA6" w:rsidR="00C50ECD" w:rsidRDefault="00C50ECD" w:rsidP="000443AB">
      <w:pPr>
        <w:spacing w:after="0" w:line="240" w:lineRule="auto"/>
        <w:rPr>
          <w:rFonts w:ascii="Times New Roman" w:hAnsi="Times New Roman"/>
          <w:sz w:val="28"/>
        </w:rPr>
      </w:pPr>
    </w:p>
    <w:sectPr w:rsidR="00C50ECD" w:rsidSect="000443AB">
      <w:pgSz w:w="11906" w:h="16838"/>
      <w:pgMar w:top="850" w:right="1134" w:bottom="1417" w:left="1134" w:header="709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C81" w14:textId="77777777" w:rsidR="002C6423" w:rsidRDefault="00C50ECD">
      <w:pPr>
        <w:spacing w:after="0" w:line="240" w:lineRule="auto"/>
      </w:pPr>
      <w:r>
        <w:separator/>
      </w:r>
    </w:p>
  </w:endnote>
  <w:endnote w:type="continuationSeparator" w:id="0">
    <w:p w14:paraId="27751B4B" w14:textId="77777777" w:rsidR="002C6423" w:rsidRDefault="00C5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XO Thames">
    <w:altName w:val="Cambria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CBFE" w14:textId="77777777" w:rsidR="002C6423" w:rsidRDefault="00C50ECD">
      <w:pPr>
        <w:spacing w:after="0" w:line="240" w:lineRule="auto"/>
      </w:pPr>
      <w:r>
        <w:separator/>
      </w:r>
    </w:p>
  </w:footnote>
  <w:footnote w:type="continuationSeparator" w:id="0">
    <w:p w14:paraId="2A91276C" w14:textId="77777777" w:rsidR="002C6423" w:rsidRDefault="00C5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96DD" w14:textId="77777777" w:rsidR="00CE4521" w:rsidRDefault="00C50ECD">
    <w:r>
      <w:rPr>
        <w:noProof/>
      </w:rPr>
      <mc:AlternateContent>
        <mc:Choice Requires="wps">
          <w:drawing>
            <wp:anchor distT="0" distB="0" distL="0" distR="0" simplePos="0" relativeHeight="48" behindDoc="0" locked="0" layoutInCell="0" allowOverlap="1" wp14:anchorId="685717A7" wp14:editId="7033608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305" cy="173990"/>
              <wp:effectExtent l="0" t="0" r="0" b="0"/>
              <wp:wrapSquare wrapText="bothSides"/>
              <wp:docPr id="2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C14C63" w14:textId="77777777" w:rsidR="00CE4521" w:rsidRDefault="00CE4521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717A7" id="Picture 5" o:spid="_x0000_s1026" style="position:absolute;margin-left:0;margin-top:.05pt;width:12.15pt;height:13.7pt;z-index:4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" o:allowincell="f" filled="f" stroked="f" strokeweight="0">
              <v:textbox style="mso-fit-shape-to-text:t" inset="0,0,0,0">
                <w:txbxContent>
                  <w:p w14:paraId="3AC14C63" w14:textId="77777777" w:rsidR="00CE4521" w:rsidRDefault="00CE4521">
                    <w:pPr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2" behindDoc="0" locked="0" layoutInCell="0" allowOverlap="1" wp14:anchorId="7E0ABC02" wp14:editId="7CDB95E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A50010" w14:textId="77777777" w:rsidR="00CE4521" w:rsidRDefault="00CE452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0ABC02" id="Picture 4" o:spid="_x0000_s1027" style="position:absolute;margin-left:0;margin-top:.05pt;width:11.2pt;height:13.35pt;z-index:9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19A50010" w14:textId="77777777" w:rsidR="00CE4521" w:rsidRDefault="00CE4521"/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40" behindDoc="1" locked="0" layoutInCell="0" allowOverlap="1" wp14:anchorId="0F13B962" wp14:editId="02BBAA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158CAC" w14:textId="77777777" w:rsidR="00CE4521" w:rsidRDefault="00CE452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13B962" id="Picture 6" o:spid="_x0000_s1028" style="position:absolute;margin-left:0;margin-top:.05pt;width:11.2pt;height:13.35pt;z-index:-5033163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25158CAC" w14:textId="77777777" w:rsidR="00CE4521" w:rsidRDefault="00CE4521"/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66" behindDoc="0" locked="0" layoutInCell="0" allowOverlap="1" wp14:anchorId="7477E9E5" wp14:editId="3754FE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8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A9BF6B1" w14:textId="77777777" w:rsidR="00CE4521" w:rsidRDefault="00C50ECD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7E9E5" id="_x0000_t202" coordsize="21600,21600" o:spt="202" path="m,l,21600r21600,l21600,xe">
              <v:stroke joinstyle="miter"/>
              <v:path gradientshapeok="t" o:connecttype="rect"/>
            </v:shapetype>
            <v:shape id="Врезка4" o:spid="_x0000_s1029" type="#_x0000_t202" style="position:absolute;margin-left:0;margin-top:.05pt;width:11.2pt;height:13.45pt;z-index:16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" o:allowincell="f" stroked="f">
              <v:fill opacity="0"/>
              <v:textbox style="mso-fit-shape-to-text:t" inset="0,0,0,0">
                <w:txbxContent>
                  <w:p w14:paraId="2A9BF6B1" w14:textId="77777777" w:rsidR="00CE4521" w:rsidRDefault="00C50ECD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464F" w14:textId="77777777" w:rsidR="00CE4521" w:rsidRDefault="00C50ECD"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52AE1BA8" wp14:editId="7C67E3E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9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508125" w14:textId="77777777" w:rsidR="00CE4521" w:rsidRDefault="00CE4521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AE1BA8" id="Picture 2" o:spid="_x0000_s1030" style="position:absolute;margin-left:0;margin-top:.05pt;width:12.05pt;height:13.7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" o:allowincell="f" filled="f" stroked="f" strokeweight="0">
              <v:textbox style="mso-fit-shape-to-text:t" inset="0,0,0,0">
                <w:txbxContent>
                  <w:p w14:paraId="73508125" w14:textId="77777777" w:rsidR="00CE4521" w:rsidRDefault="00CE4521">
                    <w:pPr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389E2580" wp14:editId="26117598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1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E56B7B" w14:textId="77777777" w:rsidR="00CE4521" w:rsidRDefault="00CE452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E2580" id="Picture 1" o:spid="_x0000_s1031" style="position:absolute;margin-left:0;margin-top:.05pt;width:11.2pt;height:13.35pt;z-index: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67E56B7B" w14:textId="77777777" w:rsidR="00CE4521" w:rsidRDefault="00CE4521"/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4" behindDoc="1" locked="0" layoutInCell="0" allowOverlap="1" wp14:anchorId="06D916BF" wp14:editId="514A5E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1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B1D346" w14:textId="77777777" w:rsidR="00CE4521" w:rsidRDefault="00CE452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D916BF" id="Picture 3" o:spid="_x0000_s1032" style="position:absolute;margin-left:0;margin-top:.05pt;width:11.2pt;height:13.35pt;z-index:-50331638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67B1D346" w14:textId="77777777" w:rsidR="00CE4521" w:rsidRDefault="00CE4521"/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61" behindDoc="0" locked="0" layoutInCell="0" allowOverlap="1" wp14:anchorId="2D1DE82A" wp14:editId="6F604F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5" name="Врезка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C54128C" w14:textId="77777777" w:rsidR="00CE4521" w:rsidRDefault="00C50ECD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DE82A" id="_x0000_t202" coordsize="21600,21600" o:spt="202" path="m,l,21600r21600,l21600,xe">
              <v:stroke joinstyle="miter"/>
              <v:path gradientshapeok="t" o:connecttype="rect"/>
            </v:shapetype>
            <v:shape id="Врезка10" o:spid="_x0000_s1033" type="#_x0000_t202" style="position:absolute;margin-left:0;margin-top:.05pt;width:11.2pt;height:13.45pt;z-index:16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" o:allowincell="f" stroked="f">
              <v:fill opacity="0"/>
              <v:textbox style="mso-fit-shape-to-text:t" inset="0,0,0,0">
                <w:txbxContent>
                  <w:p w14:paraId="0C54128C" w14:textId="77777777" w:rsidR="00CE4521" w:rsidRDefault="00C50ECD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D49E" w14:textId="77777777" w:rsidR="00CE4521" w:rsidRDefault="00C50ECD">
    <w:r>
      <w:rPr>
        <w:noProof/>
      </w:rPr>
      <mc:AlternateContent>
        <mc:Choice Requires="wps">
          <w:drawing>
            <wp:anchor distT="0" distB="0" distL="0" distR="0" simplePos="0" relativeHeight="96" behindDoc="1" locked="0" layoutInCell="0" allowOverlap="1" wp14:anchorId="5CCE1D39" wp14:editId="6A440A0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16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BD6727" w14:textId="77777777" w:rsidR="00CE4521" w:rsidRDefault="00CE452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E1D39" id="Picture 7" o:spid="_x0000_s1034" style="position:absolute;margin-left:0;margin-top:.05pt;width:11.2pt;height:13.35pt;z-index:-50331638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26BD6727" w14:textId="77777777" w:rsidR="00CE4521" w:rsidRDefault="00CE4521"/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43" behindDoc="0" locked="0" layoutInCell="0" allowOverlap="1" wp14:anchorId="4F413463" wp14:editId="13839A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8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DD7007D" w14:textId="77777777" w:rsidR="00CE4521" w:rsidRDefault="00C50ECD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13463" id="_x0000_t202" coordsize="21600,21600" o:spt="202" path="m,l,21600r21600,l21600,xe">
              <v:stroke joinstyle="miter"/>
              <v:path gradientshapeok="t" o:connecttype="rect"/>
            </v:shapetype>
            <v:shape id="Врезка6" o:spid="_x0000_s1035" type="#_x0000_t202" style="position:absolute;margin-left:0;margin-top:.05pt;width:11.2pt;height:13.45pt;z-index:14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" o:allowincell="f" stroked="f">
              <v:fill opacity="0"/>
              <v:textbox style="mso-fit-shape-to-text:t" inset="0,0,0,0">
                <w:txbxContent>
                  <w:p w14:paraId="4DD7007D" w14:textId="77777777" w:rsidR="00CE4521" w:rsidRDefault="00C50ECD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EE3"/>
    <w:multiLevelType w:val="multilevel"/>
    <w:tmpl w:val="DF0ED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52E43BA9"/>
    <w:multiLevelType w:val="multilevel"/>
    <w:tmpl w:val="F2928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0640584">
    <w:abstractNumId w:val="0"/>
  </w:num>
  <w:num w:numId="2" w16cid:durableId="115599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21"/>
    <w:rsid w:val="000119D6"/>
    <w:rsid w:val="000443AB"/>
    <w:rsid w:val="000D10F6"/>
    <w:rsid w:val="00280203"/>
    <w:rsid w:val="002C6423"/>
    <w:rsid w:val="008B1FD2"/>
    <w:rsid w:val="00C50ECD"/>
    <w:rsid w:val="00CE4521"/>
    <w:rsid w:val="00E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9414"/>
  <w15:docId w15:val="{0C0CB34F-DB1A-4840-AA6A-24B32AF8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outlineLvl w:val="4"/>
    </w:pPr>
    <w:rPr>
      <w:rFonts w:ascii="XO Thames" w:hAnsi="XO Thames"/>
      <w:b/>
    </w:rPr>
  </w:style>
  <w:style w:type="paragraph" w:styleId="6">
    <w:name w:val="heading 6"/>
    <w:next w:val="a"/>
    <w:uiPriority w:val="9"/>
    <w:qFormat/>
    <w:pPr>
      <w:outlineLvl w:val="5"/>
    </w:pPr>
    <w:rPr>
      <w:rFonts w:ascii="Arial" w:hAnsi="Arial"/>
      <w:b/>
    </w:rPr>
  </w:style>
  <w:style w:type="paragraph" w:styleId="7">
    <w:name w:val="heading 7"/>
    <w:next w:val="a"/>
    <w:uiPriority w:val="9"/>
    <w:qFormat/>
    <w:pPr>
      <w:outlineLvl w:val="6"/>
    </w:pPr>
    <w:rPr>
      <w:rFonts w:ascii="Arial" w:hAnsi="Arial"/>
      <w:b/>
      <w:i/>
    </w:rPr>
  </w:style>
  <w:style w:type="paragraph" w:styleId="8">
    <w:name w:val="heading 8"/>
    <w:next w:val="a"/>
    <w:uiPriority w:val="9"/>
    <w:qFormat/>
    <w:pPr>
      <w:outlineLvl w:val="7"/>
    </w:pPr>
    <w:rPr>
      <w:rFonts w:ascii="Arial" w:hAnsi="Arial"/>
      <w:i/>
    </w:rPr>
  </w:style>
  <w:style w:type="paragraph" w:styleId="9">
    <w:name w:val="heading 9"/>
    <w:next w:val="a"/>
    <w:uiPriority w:val="9"/>
    <w:qFormat/>
    <w:pPr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писок1"/>
    <w:basedOn w:val="Textbody"/>
    <w:qFormat/>
    <w:rPr>
      <w:rFonts w:asciiTheme="minorHAnsi" w:hAnsiTheme="minorHAnsi"/>
      <w:color w:val="000000"/>
      <w:spacing w:val="0"/>
      <w:sz w:val="22"/>
    </w:rPr>
  </w:style>
  <w:style w:type="character" w:customStyle="1" w:styleId="Contents3">
    <w:name w:val="Contents 3"/>
    <w:link w:val="Contents30"/>
    <w:qFormat/>
    <w:rPr>
      <w:rFonts w:ascii="XO Thames" w:hAnsi="XO Thames"/>
      <w:color w:val="000000"/>
      <w:spacing w:val="0"/>
      <w:sz w:val="28"/>
    </w:rPr>
  </w:style>
  <w:style w:type="character" w:customStyle="1" w:styleId="11">
    <w:name w:val="Нижний колонтитул1"/>
    <w:qFormat/>
    <w:rPr>
      <w:rFonts w:ascii="Times New Roman" w:hAnsi="Times New Roman"/>
      <w:sz w:val="28"/>
    </w:rPr>
  </w:style>
  <w:style w:type="character" w:customStyle="1" w:styleId="Contents2">
    <w:name w:val="Contents 2"/>
    <w:link w:val="Contents20"/>
    <w:qFormat/>
    <w:rPr>
      <w:rFonts w:ascii="XO Thames" w:hAnsi="XO Thames"/>
      <w:color w:val="000000"/>
      <w:spacing w:val="0"/>
      <w:sz w:val="28"/>
    </w:rPr>
  </w:style>
  <w:style w:type="character" w:customStyle="1" w:styleId="Heading1Char">
    <w:name w:val="Heading 1 Char"/>
    <w:basedOn w:val="a0"/>
    <w:link w:val="Heading1Char0"/>
    <w:qFormat/>
    <w:rPr>
      <w:rFonts w:ascii="Arial" w:hAnsi="Arial"/>
      <w:sz w:val="40"/>
    </w:rPr>
  </w:style>
  <w:style w:type="character" w:customStyle="1" w:styleId="12">
    <w:name w:val="Обычный1"/>
    <w:link w:val="13"/>
    <w:qFormat/>
    <w:rPr>
      <w:rFonts w:asciiTheme="minorHAnsi" w:hAnsiTheme="minorHAnsi"/>
      <w:color w:val="000000"/>
      <w:spacing w:val="0"/>
      <w:sz w:val="22"/>
    </w:rPr>
  </w:style>
  <w:style w:type="character" w:customStyle="1" w:styleId="Contents4">
    <w:name w:val="Contents 4"/>
    <w:link w:val="Contents40"/>
    <w:qFormat/>
    <w:rPr>
      <w:rFonts w:ascii="XO Thames" w:hAnsi="XO Thames"/>
      <w:color w:val="000000"/>
      <w:spacing w:val="0"/>
      <w:sz w:val="28"/>
    </w:rPr>
  </w:style>
  <w:style w:type="character" w:customStyle="1" w:styleId="71">
    <w:name w:val="Заголовок 71"/>
    <w:qFormat/>
    <w:rPr>
      <w:rFonts w:ascii="Arial" w:hAnsi="Arial"/>
      <w:b/>
      <w:i/>
      <w:sz w:val="22"/>
    </w:rPr>
  </w:style>
  <w:style w:type="character" w:customStyle="1" w:styleId="Contents6">
    <w:name w:val="Contents 6"/>
    <w:link w:val="Contents60"/>
    <w:qFormat/>
    <w:rPr>
      <w:rFonts w:ascii="XO Thames" w:hAnsi="XO Thames"/>
      <w:color w:val="000000"/>
      <w:spacing w:val="0"/>
      <w:sz w:val="28"/>
    </w:rPr>
  </w:style>
  <w:style w:type="character" w:customStyle="1" w:styleId="81">
    <w:name w:val="Заголовок 81"/>
    <w:qFormat/>
    <w:rPr>
      <w:rFonts w:ascii="Arial" w:hAnsi="Arial"/>
      <w:i/>
      <w:color w:val="000000"/>
      <w:spacing w:val="0"/>
      <w:sz w:val="22"/>
    </w:rPr>
  </w:style>
  <w:style w:type="character" w:customStyle="1" w:styleId="FooterChar">
    <w:name w:val="Footer Char"/>
    <w:basedOn w:val="a0"/>
    <w:link w:val="FooterChar0"/>
    <w:qFormat/>
  </w:style>
  <w:style w:type="character" w:customStyle="1" w:styleId="HeaderChar">
    <w:name w:val="Header Char"/>
    <w:basedOn w:val="a0"/>
    <w:link w:val="HeaderChar0"/>
    <w:qFormat/>
  </w:style>
  <w:style w:type="character" w:customStyle="1" w:styleId="Contents7">
    <w:name w:val="Contents 7"/>
    <w:link w:val="Contents70"/>
    <w:qFormat/>
    <w:rPr>
      <w:rFonts w:ascii="XO Thames" w:hAnsi="XO Thames"/>
      <w:color w:val="000000"/>
      <w:spacing w:val="0"/>
      <w:sz w:val="28"/>
    </w:rPr>
  </w:style>
  <w:style w:type="character" w:customStyle="1" w:styleId="31">
    <w:name w:val="Заголовок 31"/>
    <w:qFormat/>
    <w:rPr>
      <w:rFonts w:ascii="XO Thames" w:hAnsi="XO Thames"/>
      <w:b/>
      <w:color w:val="000000"/>
      <w:spacing w:val="0"/>
      <w:sz w:val="26"/>
    </w:rPr>
  </w:style>
  <w:style w:type="character" w:customStyle="1" w:styleId="Internetlink">
    <w:name w:val="Internet link"/>
    <w:link w:val="Internetlink0"/>
    <w:qFormat/>
    <w:rPr>
      <w:rFonts w:ascii="Calibri" w:hAnsi="Calibri"/>
      <w:color w:val="0000FF"/>
      <w:spacing w:val="0"/>
      <w:sz w:val="22"/>
      <w:u w:val="single"/>
    </w:rPr>
  </w:style>
  <w:style w:type="character" w:customStyle="1" w:styleId="Textbody">
    <w:name w:val="Text body"/>
    <w:link w:val="Textbody0"/>
    <w:qFormat/>
    <w:rPr>
      <w:rFonts w:asciiTheme="minorHAnsi" w:hAnsiTheme="minorHAnsi"/>
      <w:color w:val="000000"/>
      <w:spacing w:val="0"/>
      <w:sz w:val="22"/>
    </w:rPr>
  </w:style>
  <w:style w:type="character" w:customStyle="1" w:styleId="EndnoteSymbol">
    <w:name w:val="Endnote Symbol"/>
    <w:link w:val="EndnoteSymbol0"/>
    <w:qFormat/>
    <w:rPr>
      <w:rFonts w:asciiTheme="minorHAnsi" w:hAnsiTheme="minorHAnsi"/>
      <w:color w:val="000000"/>
      <w:spacing w:val="0"/>
      <w:sz w:val="22"/>
      <w:vertAlign w:val="superscript"/>
    </w:rPr>
  </w:style>
  <w:style w:type="character" w:customStyle="1" w:styleId="Heading2Char">
    <w:name w:val="Heading 2 Char"/>
    <w:basedOn w:val="a0"/>
    <w:link w:val="Heading2Char0"/>
    <w:qFormat/>
    <w:rPr>
      <w:rFonts w:ascii="Arial" w:hAnsi="Arial"/>
      <w:sz w:val="34"/>
    </w:rPr>
  </w:style>
  <w:style w:type="character" w:customStyle="1" w:styleId="a3">
    <w:name w:val="Перечень рисунков Знак"/>
    <w:link w:val="a4"/>
    <w:qFormat/>
  </w:style>
  <w:style w:type="character" w:customStyle="1" w:styleId="a5">
    <w:name w:val="Указатель Знак"/>
    <w:link w:val="a6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a7">
    <w:name w:val="Символ сноски"/>
    <w:basedOn w:val="a0"/>
    <w:link w:val="a8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91">
    <w:name w:val="Заголовок 91"/>
    <w:qFormat/>
    <w:rPr>
      <w:rFonts w:ascii="Arial" w:hAnsi="Arial"/>
      <w:i/>
      <w:sz w:val="21"/>
    </w:rPr>
  </w:style>
  <w:style w:type="character" w:customStyle="1" w:styleId="SubtitleChar">
    <w:name w:val="Subtitle Char"/>
    <w:basedOn w:val="a0"/>
    <w:link w:val="SubtitleChar0"/>
    <w:qFormat/>
    <w:rPr>
      <w:sz w:val="24"/>
    </w:rPr>
  </w:style>
  <w:style w:type="character" w:customStyle="1" w:styleId="20">
    <w:name w:val="Указатель2"/>
    <w:basedOn w:val="aa"/>
    <w:qFormat/>
    <w:rPr>
      <w:rFonts w:ascii="Open Sans" w:hAnsi="Open Sans"/>
      <w:sz w:val="28"/>
    </w:rPr>
  </w:style>
  <w:style w:type="character" w:customStyle="1" w:styleId="Endnote">
    <w:name w:val="Endnote"/>
    <w:link w:val="Endnote0"/>
    <w:qFormat/>
    <w:rPr>
      <w:sz w:val="20"/>
    </w:rPr>
  </w:style>
  <w:style w:type="character" w:customStyle="1" w:styleId="ab">
    <w:name w:val="Текст Знак"/>
    <w:link w:val="ac"/>
    <w:qFormat/>
    <w:rPr>
      <w:rFonts w:ascii="Calibri" w:hAnsi="Calibri"/>
    </w:rPr>
  </w:style>
  <w:style w:type="character" w:customStyle="1" w:styleId="ad">
    <w:name w:val="Символ концевой сноски"/>
    <w:basedOn w:val="a0"/>
    <w:link w:val="ae"/>
    <w:qFormat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Contents1">
    <w:name w:val="Contents 1"/>
    <w:link w:val="Contents10"/>
    <w:qFormat/>
    <w:rPr>
      <w:rFonts w:ascii="XO Thames" w:hAnsi="XO Thames"/>
      <w:b/>
      <w:color w:val="000000"/>
      <w:spacing w:val="0"/>
      <w:sz w:val="28"/>
    </w:rPr>
  </w:style>
  <w:style w:type="character" w:customStyle="1" w:styleId="Heading4Char">
    <w:name w:val="Heading 4 Char"/>
    <w:basedOn w:val="a0"/>
    <w:link w:val="Heading4Char0"/>
    <w:qFormat/>
    <w:rPr>
      <w:rFonts w:ascii="Arial" w:hAnsi="Arial"/>
      <w:b/>
      <w:sz w:val="26"/>
    </w:rPr>
  </w:style>
  <w:style w:type="character" w:customStyle="1" w:styleId="Contents8">
    <w:name w:val="Contents 8"/>
    <w:link w:val="Contents80"/>
    <w:qFormat/>
    <w:rPr>
      <w:rFonts w:ascii="XO Thames" w:hAnsi="XO Thames"/>
      <w:color w:val="000000"/>
      <w:spacing w:val="0"/>
      <w:sz w:val="28"/>
    </w:rPr>
  </w:style>
  <w:style w:type="character" w:customStyle="1" w:styleId="14">
    <w:name w:val="Гиперссылка1"/>
    <w:link w:val="15"/>
    <w:qFormat/>
    <w:rPr>
      <w:rFonts w:ascii="Calibri" w:hAnsi="Calibri"/>
      <w:color w:val="0000FF"/>
      <w:spacing w:val="0"/>
      <w:sz w:val="22"/>
      <w:u w:val="single"/>
    </w:rPr>
  </w:style>
  <w:style w:type="character" w:customStyle="1" w:styleId="16">
    <w:name w:val="Название объекта1"/>
    <w:qFormat/>
    <w:rPr>
      <w:b/>
      <w:color w:val="5B9BD5" w:themeColor="accent1"/>
      <w:sz w:val="18"/>
    </w:rPr>
  </w:style>
  <w:style w:type="character" w:customStyle="1" w:styleId="FootnoteSymbol">
    <w:name w:val="Footnote Symbol"/>
    <w:basedOn w:val="a0"/>
    <w:link w:val="FootnoteSymbol0"/>
    <w:qFormat/>
    <w:rPr>
      <w:vertAlign w:val="superscript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17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af0">
    <w:name w:val="Абзац списка Знак"/>
    <w:link w:val="af1"/>
    <w:qFormat/>
  </w:style>
  <w:style w:type="character" w:customStyle="1" w:styleId="af2">
    <w:name w:val="Текст выноски Знак"/>
    <w:link w:val="af3"/>
    <w:qFormat/>
    <w:rPr>
      <w:rFonts w:ascii="Segoe UI" w:hAnsi="Segoe UI"/>
      <w:sz w:val="18"/>
    </w:rPr>
  </w:style>
  <w:style w:type="character" w:customStyle="1" w:styleId="ContentsHeading">
    <w:name w:val="Contents Heading"/>
    <w:link w:val="ContentsHeading0"/>
    <w:qFormat/>
    <w:rPr>
      <w:rFonts w:asciiTheme="minorHAnsi" w:hAnsiTheme="minorHAnsi"/>
      <w:color w:val="000000"/>
      <w:spacing w:val="0"/>
      <w:sz w:val="22"/>
    </w:rPr>
  </w:style>
  <w:style w:type="character" w:styleId="af4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color w:val="000000"/>
      <w:spacing w:val="0"/>
      <w:sz w:val="22"/>
    </w:rPr>
  </w:style>
  <w:style w:type="character" w:customStyle="1" w:styleId="af5">
    <w:name w:val="Содержимое врезки"/>
    <w:link w:val="af6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41">
    <w:name w:val="Заголовок 41"/>
    <w:qFormat/>
    <w:rPr>
      <w:rFonts w:ascii="XO Thames" w:hAnsi="XO Thames"/>
      <w:b/>
      <w:color w:val="000000"/>
      <w:spacing w:val="0"/>
      <w:sz w:val="24"/>
    </w:rPr>
  </w:style>
  <w:style w:type="character" w:customStyle="1" w:styleId="Contents9">
    <w:name w:val="Contents 9"/>
    <w:link w:val="Contents90"/>
    <w:qFormat/>
    <w:rPr>
      <w:rFonts w:ascii="XO Thames" w:hAnsi="XO Thames"/>
      <w:color w:val="000000"/>
      <w:spacing w:val="0"/>
      <w:sz w:val="28"/>
    </w:rPr>
  </w:style>
  <w:style w:type="character" w:customStyle="1" w:styleId="af7">
    <w:name w:val="Заголовок таблицы"/>
    <w:basedOn w:val="af8"/>
    <w:link w:val="af9"/>
    <w:qFormat/>
    <w:rPr>
      <w:b/>
    </w:rPr>
  </w:style>
  <w:style w:type="character" w:customStyle="1" w:styleId="18">
    <w:name w:val="Основной шрифт абзаца1"/>
    <w:link w:val="19"/>
    <w:qFormat/>
    <w:rPr>
      <w:rFonts w:asciiTheme="minorHAnsi" w:hAnsiTheme="minorHAnsi"/>
      <w:color w:val="000000"/>
      <w:spacing w:val="0"/>
      <w:sz w:val="22"/>
    </w:rPr>
  </w:style>
  <w:style w:type="character" w:customStyle="1" w:styleId="Heading5Char">
    <w:name w:val="Heading 5 Char"/>
    <w:basedOn w:val="a0"/>
    <w:link w:val="Heading5Char0"/>
    <w:qFormat/>
    <w:rPr>
      <w:rFonts w:ascii="Arial" w:hAnsi="Arial"/>
      <w:b/>
      <w:sz w:val="24"/>
    </w:rPr>
  </w:style>
  <w:style w:type="character" w:customStyle="1" w:styleId="21">
    <w:name w:val="Основной шрифт абзаца2"/>
    <w:link w:val="22"/>
    <w:qFormat/>
    <w:rPr>
      <w:rFonts w:asciiTheme="minorHAnsi" w:hAnsiTheme="minorHAnsi"/>
      <w:color w:val="000000"/>
      <w:spacing w:val="0"/>
      <w:sz w:val="22"/>
    </w:rPr>
  </w:style>
  <w:style w:type="character" w:customStyle="1" w:styleId="Contents5">
    <w:name w:val="Contents 5"/>
    <w:link w:val="Contents50"/>
    <w:qFormat/>
    <w:rPr>
      <w:rFonts w:ascii="XO Thames" w:hAnsi="XO Thames"/>
      <w:color w:val="000000"/>
      <w:spacing w:val="0"/>
      <w:sz w:val="28"/>
    </w:rPr>
  </w:style>
  <w:style w:type="character" w:customStyle="1" w:styleId="1a">
    <w:name w:val="Верхний колонтитул1"/>
    <w:qFormat/>
  </w:style>
  <w:style w:type="character" w:customStyle="1" w:styleId="af8">
    <w:name w:val="Содержимое таблицы"/>
    <w:link w:val="afa"/>
    <w:qFormat/>
  </w:style>
  <w:style w:type="character" w:customStyle="1" w:styleId="210">
    <w:name w:val="Заголовок 21"/>
    <w:qFormat/>
    <w:rPr>
      <w:rFonts w:ascii="XO Thames" w:hAnsi="XO Thames"/>
      <w:b/>
      <w:color w:val="000000"/>
      <w:spacing w:val="0"/>
      <w:sz w:val="28"/>
    </w:rPr>
  </w:style>
  <w:style w:type="character" w:customStyle="1" w:styleId="aa">
    <w:name w:val="Заголовок Знак"/>
    <w:link w:val="afb"/>
    <w:qFormat/>
    <w:rPr>
      <w:rFonts w:ascii="Open Sans" w:hAnsi="Open Sans"/>
      <w:sz w:val="28"/>
    </w:rPr>
  </w:style>
  <w:style w:type="character" w:customStyle="1" w:styleId="afc">
    <w:name w:val="Без интервала Знак"/>
    <w:link w:val="afd"/>
    <w:qFormat/>
    <w:rPr>
      <w:rFonts w:asciiTheme="minorHAnsi" w:hAnsiTheme="minorHAnsi"/>
      <w:color w:val="000000"/>
      <w:spacing w:val="0"/>
      <w:sz w:val="22"/>
    </w:rPr>
  </w:style>
  <w:style w:type="character" w:customStyle="1" w:styleId="TitleChar">
    <w:name w:val="Title Char"/>
    <w:basedOn w:val="a0"/>
    <w:link w:val="TitleChar0"/>
    <w:qFormat/>
    <w:rPr>
      <w:sz w:val="48"/>
    </w:rPr>
  </w:style>
  <w:style w:type="character" w:customStyle="1" w:styleId="23">
    <w:name w:val="Заголовок2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afe">
    <w:name w:val="Колонтитул"/>
    <w:link w:val="aff"/>
    <w:qFormat/>
    <w:rPr>
      <w:rFonts w:ascii="XO Thames" w:hAnsi="XO Thames"/>
      <w:color w:val="000000"/>
      <w:spacing w:val="0"/>
      <w:sz w:val="20"/>
    </w:rPr>
  </w:style>
  <w:style w:type="character" w:customStyle="1" w:styleId="aff0">
    <w:name w:val="Выделенная цитата Знак"/>
    <w:link w:val="aff1"/>
    <w:qFormat/>
    <w:rPr>
      <w:i/>
    </w:rPr>
  </w:style>
  <w:style w:type="character" w:customStyle="1" w:styleId="Heading3Char">
    <w:name w:val="Heading 3 Char"/>
    <w:basedOn w:val="a0"/>
    <w:link w:val="Heading3Char0"/>
    <w:qFormat/>
    <w:rPr>
      <w:rFonts w:ascii="Arial" w:hAnsi="Arial"/>
      <w:sz w:val="30"/>
    </w:rPr>
  </w:style>
  <w:style w:type="character" w:customStyle="1" w:styleId="24">
    <w:name w:val="Цитата 2 Знак"/>
    <w:link w:val="25"/>
    <w:qFormat/>
    <w:rPr>
      <w:i/>
    </w:rPr>
  </w:style>
  <w:style w:type="character" w:customStyle="1" w:styleId="CaptionChar">
    <w:name w:val="Caption Char"/>
    <w:basedOn w:val="16"/>
    <w:link w:val="CaptionChar0"/>
    <w:qFormat/>
    <w:rPr>
      <w:b/>
      <w:color w:val="5B9BD5" w:themeColor="accent1"/>
      <w:sz w:val="18"/>
    </w:rPr>
  </w:style>
  <w:style w:type="character" w:customStyle="1" w:styleId="61">
    <w:name w:val="Заголовок 61"/>
    <w:qFormat/>
    <w:rPr>
      <w:rFonts w:ascii="Arial" w:hAnsi="Arial"/>
      <w:b/>
      <w:color w:val="000000"/>
      <w:spacing w:val="0"/>
      <w:sz w:val="22"/>
    </w:rPr>
  </w:style>
  <w:style w:type="paragraph" w:styleId="afb">
    <w:name w:val="Title"/>
    <w:next w:val="aff2"/>
    <w:link w:val="aa"/>
    <w:uiPriority w:val="10"/>
    <w:qFormat/>
    <w:rPr>
      <w:rFonts w:ascii="XO Thames" w:hAnsi="XO Thames"/>
      <w:b/>
      <w:caps/>
      <w:sz w:val="40"/>
    </w:rPr>
  </w:style>
  <w:style w:type="paragraph" w:styleId="aff2">
    <w:name w:val="Body Text"/>
    <w:basedOn w:val="a"/>
    <w:pPr>
      <w:spacing w:after="140" w:line="276" w:lineRule="auto"/>
    </w:pPr>
  </w:style>
  <w:style w:type="paragraph" w:styleId="aff3">
    <w:name w:val="List"/>
    <w:basedOn w:val="Textbody0"/>
  </w:style>
  <w:style w:type="paragraph" w:styleId="aff4">
    <w:name w:val="caption"/>
    <w:next w:val="a"/>
    <w:qFormat/>
    <w:rPr>
      <w:rFonts w:ascii="Calibri" w:hAnsi="Calibri"/>
      <w:b/>
      <w:color w:val="5B9BD5" w:themeColor="accent1"/>
      <w:sz w:val="18"/>
    </w:rPr>
  </w:style>
  <w:style w:type="paragraph" w:styleId="a6">
    <w:name w:val="index heading"/>
    <w:basedOn w:val="afb"/>
    <w:link w:val="a5"/>
  </w:style>
  <w:style w:type="paragraph" w:customStyle="1" w:styleId="Contents30">
    <w:name w:val="Contents 3"/>
    <w:link w:val="Contents3"/>
    <w:qFormat/>
    <w:rPr>
      <w:rFonts w:ascii="XO Thames" w:hAnsi="XO Thames"/>
      <w:sz w:val="28"/>
    </w:rPr>
  </w:style>
  <w:style w:type="paragraph" w:customStyle="1" w:styleId="aff">
    <w:name w:val="Колонтитул"/>
    <w:link w:val="afe"/>
    <w:qFormat/>
    <w:rPr>
      <w:rFonts w:ascii="XO Thames" w:hAnsi="XO Thames"/>
      <w:sz w:val="20"/>
    </w:rPr>
  </w:style>
  <w:style w:type="paragraph" w:styleId="aff5">
    <w:name w:val="footer"/>
    <w:rPr>
      <w:rFonts w:ascii="Times New Roman" w:hAnsi="Times New Roman"/>
      <w:sz w:val="28"/>
    </w:rPr>
  </w:style>
  <w:style w:type="paragraph" w:styleId="26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Heading1Char0">
    <w:name w:val="Heading 1 Char"/>
    <w:basedOn w:val="30"/>
    <w:link w:val="Heading1Char"/>
    <w:qFormat/>
    <w:rPr>
      <w:rFonts w:ascii="Arial" w:hAnsi="Arial"/>
      <w:sz w:val="40"/>
    </w:rPr>
  </w:style>
  <w:style w:type="paragraph" w:customStyle="1" w:styleId="13">
    <w:name w:val="Обычный1"/>
    <w:link w:val="12"/>
    <w:qFormat/>
    <w:pPr>
      <w:spacing w:after="160" w:line="264" w:lineRule="auto"/>
    </w:p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FooterChar0">
    <w:name w:val="Footer Char"/>
    <w:basedOn w:val="30"/>
    <w:link w:val="FooterChar"/>
    <w:qFormat/>
  </w:style>
  <w:style w:type="paragraph" w:customStyle="1" w:styleId="HeaderChar0">
    <w:name w:val="Header Char"/>
    <w:basedOn w:val="30"/>
    <w:link w:val="HeaderChar"/>
    <w:qFormat/>
  </w:style>
  <w:style w:type="paragraph" w:styleId="70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Contents40">
    <w:name w:val="Contents 4"/>
    <w:link w:val="Contents4"/>
    <w:qFormat/>
    <w:rPr>
      <w:rFonts w:ascii="XO Thames" w:hAnsi="XO Thames"/>
      <w:sz w:val="28"/>
    </w:rPr>
  </w:style>
  <w:style w:type="paragraph" w:customStyle="1" w:styleId="Contents60">
    <w:name w:val="Contents 6"/>
    <w:link w:val="Contents6"/>
    <w:qFormat/>
    <w:rPr>
      <w:rFonts w:ascii="XO Thames" w:hAnsi="XO Thames"/>
      <w:sz w:val="28"/>
    </w:rPr>
  </w:style>
  <w:style w:type="paragraph" w:customStyle="1" w:styleId="Contents20">
    <w:name w:val="Contents 2"/>
    <w:link w:val="Contents2"/>
    <w:qFormat/>
    <w:rPr>
      <w:rFonts w:ascii="XO Thames" w:hAnsi="XO Thames"/>
      <w:sz w:val="28"/>
    </w:rPr>
  </w:style>
  <w:style w:type="paragraph" w:customStyle="1" w:styleId="Internetlink0">
    <w:name w:val="Internet link"/>
    <w:link w:val="Internetlink"/>
    <w:qFormat/>
    <w:rPr>
      <w:rFonts w:ascii="Calibri" w:hAnsi="Calibri"/>
      <w:color w:val="0000FF"/>
      <w:u w:val="single"/>
    </w:rPr>
  </w:style>
  <w:style w:type="paragraph" w:customStyle="1" w:styleId="EndnoteSymbol0">
    <w:name w:val="Endnote Symbol"/>
    <w:link w:val="EndnoteSymbol"/>
    <w:qFormat/>
    <w:rPr>
      <w:vertAlign w:val="superscript"/>
    </w:rPr>
  </w:style>
  <w:style w:type="paragraph" w:customStyle="1" w:styleId="Heading2Char0">
    <w:name w:val="Heading 2 Char"/>
    <w:basedOn w:val="30"/>
    <w:link w:val="Heading2Char"/>
    <w:qFormat/>
    <w:rPr>
      <w:rFonts w:ascii="Arial" w:hAnsi="Arial"/>
      <w:sz w:val="34"/>
    </w:rPr>
  </w:style>
  <w:style w:type="paragraph" w:styleId="a4">
    <w:name w:val="table of figures"/>
    <w:basedOn w:val="a"/>
    <w:next w:val="a"/>
    <w:link w:val="a3"/>
    <w:qFormat/>
    <w:pPr>
      <w:spacing w:after="0"/>
    </w:pPr>
  </w:style>
  <w:style w:type="paragraph" w:customStyle="1" w:styleId="FootnoteSymbol0">
    <w:name w:val="Footnote Symbol"/>
    <w:basedOn w:val="30"/>
    <w:link w:val="FootnoteSymbol"/>
    <w:qFormat/>
    <w:pPr>
      <w:spacing w:after="0" w:line="240" w:lineRule="auto"/>
    </w:pPr>
    <w:rPr>
      <w:vertAlign w:val="superscript"/>
    </w:rPr>
  </w:style>
  <w:style w:type="paragraph" w:customStyle="1" w:styleId="SubtitleChar0">
    <w:name w:val="Subtitle Char"/>
    <w:basedOn w:val="30"/>
    <w:link w:val="SubtitleChar"/>
    <w:qFormat/>
    <w:rPr>
      <w:sz w:val="24"/>
    </w:rPr>
  </w:style>
  <w:style w:type="paragraph" w:customStyle="1" w:styleId="Endnote0">
    <w:name w:val="Endnote"/>
    <w:link w:val="Endnote"/>
    <w:qFormat/>
    <w:rPr>
      <w:sz w:val="20"/>
    </w:rPr>
  </w:style>
  <w:style w:type="paragraph" w:styleId="ac">
    <w:name w:val="Plain Text"/>
    <w:basedOn w:val="a"/>
    <w:link w:val="ab"/>
    <w:qFormat/>
    <w:pPr>
      <w:spacing w:after="0" w:line="240" w:lineRule="auto"/>
    </w:pPr>
    <w:rPr>
      <w:rFonts w:ascii="Calibri" w:hAnsi="Calibri"/>
    </w:rPr>
  </w:style>
  <w:style w:type="paragraph" w:customStyle="1" w:styleId="a8">
    <w:name w:val="Символ сноски"/>
    <w:basedOn w:val="30"/>
    <w:link w:val="a7"/>
    <w:qFormat/>
    <w:rPr>
      <w:vertAlign w:val="superscript"/>
    </w:rPr>
  </w:style>
  <w:style w:type="paragraph" w:customStyle="1" w:styleId="Contents70">
    <w:name w:val="Contents 7"/>
    <w:link w:val="Contents7"/>
    <w:qFormat/>
    <w:rPr>
      <w:rFonts w:ascii="XO Thames" w:hAnsi="XO Thames"/>
      <w:sz w:val="28"/>
    </w:rPr>
  </w:style>
  <w:style w:type="paragraph" w:customStyle="1" w:styleId="Contents10">
    <w:name w:val="Contents 1"/>
    <w:link w:val="Contents1"/>
    <w:qFormat/>
    <w:rPr>
      <w:rFonts w:ascii="XO Thames" w:hAnsi="XO Thames"/>
      <w:b/>
      <w:sz w:val="28"/>
    </w:rPr>
  </w:style>
  <w:style w:type="paragraph" w:customStyle="1" w:styleId="Textbody0">
    <w:name w:val="Text body"/>
    <w:link w:val="Textbody"/>
    <w:qFormat/>
  </w:style>
  <w:style w:type="paragraph" w:customStyle="1" w:styleId="Heading4Char0">
    <w:name w:val="Heading 4 Char"/>
    <w:basedOn w:val="30"/>
    <w:link w:val="Heading4Char"/>
    <w:qFormat/>
    <w:rPr>
      <w:rFonts w:ascii="Arial" w:hAnsi="Arial"/>
      <w:b/>
      <w:sz w:val="26"/>
    </w:rPr>
  </w:style>
  <w:style w:type="paragraph" w:customStyle="1" w:styleId="Contents80">
    <w:name w:val="Contents 8"/>
    <w:link w:val="Contents8"/>
    <w:qFormat/>
    <w:rPr>
      <w:rFonts w:ascii="XO Thames" w:hAnsi="XO Thames"/>
      <w:sz w:val="28"/>
    </w:rPr>
  </w:style>
  <w:style w:type="paragraph" w:styleId="32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5">
    <w:name w:val="Гиперссылка1"/>
    <w:link w:val="14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styleId="aff6">
    <w:name w:val="Subtitle"/>
    <w:next w:val="a"/>
    <w:uiPriority w:val="11"/>
    <w:qFormat/>
    <w:rPr>
      <w:rFonts w:ascii="XO Thames" w:hAnsi="XO Thames"/>
      <w:i/>
      <w:sz w:val="24"/>
    </w:rPr>
  </w:style>
  <w:style w:type="paragraph" w:styleId="af1">
    <w:name w:val="List Paragraph"/>
    <w:basedOn w:val="a"/>
    <w:link w:val="af0"/>
    <w:qFormat/>
    <w:pPr>
      <w:ind w:left="720"/>
      <w:contextualSpacing/>
    </w:pPr>
  </w:style>
  <w:style w:type="paragraph" w:styleId="af3">
    <w:name w:val="Balloon Text"/>
    <w:basedOn w:val="a"/>
    <w:link w:val="af2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ContentsHeading0">
    <w:name w:val="Contents Heading"/>
    <w:link w:val="ContentsHeading"/>
    <w:qFormat/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b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f6">
    <w:name w:val="Содержимое врезки"/>
    <w:basedOn w:val="a"/>
    <w:link w:val="af5"/>
    <w:qFormat/>
  </w:style>
  <w:style w:type="paragraph" w:customStyle="1" w:styleId="Contents90">
    <w:name w:val="Contents 9"/>
    <w:link w:val="Contents9"/>
    <w:qFormat/>
    <w:rPr>
      <w:rFonts w:ascii="XO Thames" w:hAnsi="XO Thames"/>
      <w:sz w:val="28"/>
    </w:rPr>
  </w:style>
  <w:style w:type="paragraph" w:styleId="90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30">
    <w:name w:val="Основной шрифт абзаца3"/>
    <w:qFormat/>
    <w:pPr>
      <w:spacing w:after="160" w:line="264" w:lineRule="auto"/>
    </w:pPr>
  </w:style>
  <w:style w:type="paragraph" w:customStyle="1" w:styleId="afa">
    <w:name w:val="Содержимое таблицы"/>
    <w:basedOn w:val="a"/>
    <w:link w:val="af8"/>
    <w:qFormat/>
    <w:pPr>
      <w:widowControl w:val="0"/>
    </w:pPr>
  </w:style>
  <w:style w:type="paragraph" w:customStyle="1" w:styleId="af9">
    <w:name w:val="Заголовок таблицы"/>
    <w:basedOn w:val="afa"/>
    <w:link w:val="af7"/>
    <w:qFormat/>
    <w:pPr>
      <w:jc w:val="center"/>
    </w:pPr>
    <w:rPr>
      <w:b/>
    </w:rPr>
  </w:style>
  <w:style w:type="paragraph" w:customStyle="1" w:styleId="19">
    <w:name w:val="Основной шрифт абзаца1"/>
    <w:link w:val="18"/>
    <w:qFormat/>
    <w:pPr>
      <w:spacing w:after="160" w:line="264" w:lineRule="auto"/>
    </w:pPr>
  </w:style>
  <w:style w:type="paragraph" w:customStyle="1" w:styleId="Heading5Char0">
    <w:name w:val="Heading 5 Char"/>
    <w:basedOn w:val="30"/>
    <w:link w:val="Heading5Char"/>
    <w:qFormat/>
    <w:rPr>
      <w:rFonts w:ascii="Arial" w:hAnsi="Arial"/>
      <w:b/>
      <w:sz w:val="24"/>
    </w:rPr>
  </w:style>
  <w:style w:type="paragraph" w:styleId="80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22">
    <w:name w:val="Основной шрифт абзаца2"/>
    <w:link w:val="21"/>
    <w:qFormat/>
    <w:pPr>
      <w:spacing w:after="160" w:line="264" w:lineRule="auto"/>
    </w:pPr>
  </w:style>
  <w:style w:type="paragraph" w:customStyle="1" w:styleId="Contents50">
    <w:name w:val="Contents 5"/>
    <w:link w:val="Contents5"/>
    <w:qFormat/>
    <w:rPr>
      <w:rFonts w:ascii="XO Thames" w:hAnsi="XO Thames"/>
      <w:sz w:val="28"/>
    </w:rPr>
  </w:style>
  <w:style w:type="paragraph" w:styleId="aff7">
    <w:name w:val="header"/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d">
    <w:name w:val="No Spacing"/>
    <w:link w:val="afc"/>
    <w:qFormat/>
  </w:style>
  <w:style w:type="paragraph" w:styleId="aff8">
    <w:name w:val="endnote text"/>
    <w:basedOn w:val="a"/>
    <w:pPr>
      <w:spacing w:after="0" w:line="240" w:lineRule="auto"/>
    </w:pPr>
    <w:rPr>
      <w:sz w:val="20"/>
    </w:rPr>
  </w:style>
  <w:style w:type="paragraph" w:customStyle="1" w:styleId="TitleChar0">
    <w:name w:val="Title Char"/>
    <w:basedOn w:val="30"/>
    <w:link w:val="TitleChar"/>
    <w:qFormat/>
    <w:rPr>
      <w:sz w:val="48"/>
    </w:rPr>
  </w:style>
  <w:style w:type="paragraph" w:styleId="aff9">
    <w:name w:val="TOC Heading"/>
    <w:pPr>
      <w:spacing w:after="160" w:line="264" w:lineRule="auto"/>
    </w:pPr>
  </w:style>
  <w:style w:type="paragraph" w:styleId="aff1">
    <w:name w:val="Intense Quote"/>
    <w:basedOn w:val="a"/>
    <w:next w:val="a"/>
    <w:link w:val="aff0"/>
    <w:qFormat/>
    <w:pPr>
      <w:ind w:left="720" w:right="720"/>
    </w:pPr>
    <w:rPr>
      <w:i/>
    </w:rPr>
  </w:style>
  <w:style w:type="paragraph" w:customStyle="1" w:styleId="Heading3Char0">
    <w:name w:val="Heading 3 Char"/>
    <w:basedOn w:val="30"/>
    <w:link w:val="Heading3Char"/>
    <w:qFormat/>
    <w:rPr>
      <w:rFonts w:ascii="Arial" w:hAnsi="Arial"/>
      <w:sz w:val="30"/>
    </w:rPr>
  </w:style>
  <w:style w:type="paragraph" w:styleId="25">
    <w:name w:val="Quote"/>
    <w:basedOn w:val="a"/>
    <w:next w:val="a"/>
    <w:link w:val="24"/>
    <w:qFormat/>
    <w:pPr>
      <w:ind w:left="720" w:right="720"/>
    </w:pPr>
    <w:rPr>
      <w:i/>
    </w:rPr>
  </w:style>
  <w:style w:type="paragraph" w:customStyle="1" w:styleId="CaptionChar0">
    <w:name w:val="Caption Char"/>
    <w:basedOn w:val="aff4"/>
    <w:link w:val="CaptionChar"/>
    <w:qFormat/>
  </w:style>
  <w:style w:type="paragraph" w:customStyle="1" w:styleId="ae">
    <w:name w:val="Символ концевой сноски"/>
    <w:basedOn w:val="30"/>
    <w:link w:val="ad"/>
    <w:qFormat/>
    <w:rPr>
      <w:vertAlign w:val="superscript"/>
    </w:r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styleId="42">
    <w:name w:val="Plain Table 4"/>
    <w:basedOn w:val="a1"/>
    <w:tblPr/>
  </w:style>
  <w:style w:type="table" w:styleId="-1">
    <w:name w:val="List Table 1 Light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33">
    <w:name w:val="Plain Table 3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1c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1d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52">
    <w:name w:val="Plain Table 5"/>
    <w:basedOn w:val="a1"/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28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1Light-Accent1">
    <w:name w:val="List Table 1 Light - Accent 1"/>
    <w:basedOn w:val="a1"/>
    <w:tblPr/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F36080BF67463A441228D901B7CC57CD6F85220815A15E8DBAF99fAY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BD984CBFEBBADAF2FA4EDA12289845F36080BF67463A441228D901B7CC57CD6F85220815A15E8DBAF99fAYDE" TargetMode="External"/><Relationship Id="rId12" Type="http://schemas.openxmlformats.org/officeDocument/2006/relationships/hyperlink" Target="consultantplus://offline/ref=3A2BD984CBFEBBADAF2FA4EDA12289845E3D0F09F42034A610778395132C9F6CD2B107289F5E0AF7D8B19AA49Af9Y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Бузина Мария Анатольевна</cp:lastModifiedBy>
  <cp:revision>8</cp:revision>
  <dcterms:created xsi:type="dcterms:W3CDTF">2023-07-03T21:35:00Z</dcterms:created>
  <dcterms:modified xsi:type="dcterms:W3CDTF">2023-10-17T20:58:00Z</dcterms:modified>
  <dc:language>ru-RU</dc:language>
</cp:coreProperties>
</file>